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143" w:rsidRPr="00FF58B2" w:rsidRDefault="004F5143" w:rsidP="003F318A">
      <w:pPr>
        <w:rPr>
          <w:rFonts w:eastAsia="Corbel"/>
        </w:rPr>
      </w:pPr>
      <w:r w:rsidRPr="00FF58B2">
        <w:rPr>
          <w:noProof/>
        </w:rPr>
        <w:drawing>
          <wp:anchor distT="0" distB="0" distL="114300" distR="114300" simplePos="0" relativeHeight="251657216" behindDoc="1" locked="0" layoutInCell="1" allowOverlap="1">
            <wp:simplePos x="0" y="0"/>
            <wp:positionH relativeFrom="margin">
              <wp:posOffset>2115879</wp:posOffset>
            </wp:positionH>
            <wp:positionV relativeFrom="page">
              <wp:posOffset>1329070</wp:posOffset>
            </wp:positionV>
            <wp:extent cx="1523950" cy="1504905"/>
            <wp:effectExtent l="0" t="0" r="635" b="63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1582250" cy="1562477"/>
                    </a:xfrm>
                    <a:prstGeom prst="rect">
                      <a:avLst/>
                    </a:prstGeom>
                    <a:noFill/>
                  </pic:spPr>
                </pic:pic>
              </a:graphicData>
            </a:graphic>
          </wp:anchor>
        </w:drawing>
      </w:r>
    </w:p>
    <w:p w:rsidR="0033082A" w:rsidRPr="00FF58B2" w:rsidRDefault="0033082A" w:rsidP="006E2BAB">
      <w:pPr>
        <w:spacing w:line="276" w:lineRule="auto"/>
        <w:ind w:right="80"/>
        <w:jc w:val="center"/>
        <w:outlineLvl w:val="0"/>
        <w:rPr>
          <w:rFonts w:ascii="Corbel" w:eastAsia="Corbel" w:hAnsi="Corbel"/>
          <w:b/>
          <w:sz w:val="40"/>
          <w:szCs w:val="40"/>
        </w:rPr>
      </w:pPr>
    </w:p>
    <w:p w:rsidR="004F5143" w:rsidRPr="00FF58B2" w:rsidRDefault="004F5143" w:rsidP="006E2BAB">
      <w:pPr>
        <w:tabs>
          <w:tab w:val="left" w:pos="3212"/>
        </w:tabs>
        <w:spacing w:line="276" w:lineRule="auto"/>
        <w:ind w:right="80"/>
        <w:jc w:val="center"/>
        <w:outlineLvl w:val="0"/>
        <w:rPr>
          <w:rFonts w:ascii="Corbel" w:eastAsia="Corbel" w:hAnsi="Corbel"/>
          <w:b/>
          <w:sz w:val="40"/>
          <w:szCs w:val="40"/>
        </w:rPr>
      </w:pPr>
    </w:p>
    <w:p w:rsidR="004F5143" w:rsidRPr="00FF58B2" w:rsidRDefault="004F5143" w:rsidP="006E2BAB">
      <w:pPr>
        <w:spacing w:line="276" w:lineRule="auto"/>
        <w:ind w:right="80"/>
        <w:jc w:val="center"/>
        <w:outlineLvl w:val="0"/>
        <w:rPr>
          <w:rFonts w:ascii="Corbel" w:eastAsia="Corbel" w:hAnsi="Corbel"/>
          <w:b/>
          <w:sz w:val="40"/>
          <w:szCs w:val="40"/>
        </w:rPr>
      </w:pPr>
    </w:p>
    <w:p w:rsidR="004F5143" w:rsidRPr="00FF58B2" w:rsidRDefault="004F5143" w:rsidP="006E2BAB">
      <w:pPr>
        <w:spacing w:line="276" w:lineRule="auto"/>
        <w:ind w:right="80"/>
        <w:jc w:val="center"/>
        <w:outlineLvl w:val="0"/>
        <w:rPr>
          <w:rFonts w:ascii="Corbel" w:eastAsia="Corbel" w:hAnsi="Corbel"/>
          <w:b/>
          <w:sz w:val="40"/>
          <w:szCs w:val="40"/>
        </w:rPr>
      </w:pPr>
    </w:p>
    <w:p w:rsidR="004F5143" w:rsidRPr="00FF58B2" w:rsidRDefault="004F5143" w:rsidP="006E2BAB">
      <w:pPr>
        <w:spacing w:line="276" w:lineRule="auto"/>
        <w:ind w:right="80"/>
        <w:jc w:val="center"/>
        <w:outlineLvl w:val="0"/>
        <w:rPr>
          <w:rFonts w:ascii="Corbel" w:eastAsia="Corbel" w:hAnsi="Corbel"/>
          <w:b/>
          <w:sz w:val="40"/>
          <w:szCs w:val="40"/>
        </w:rPr>
      </w:pPr>
    </w:p>
    <w:p w:rsidR="004F5143" w:rsidRPr="00FF58B2" w:rsidRDefault="001D7891" w:rsidP="006E2BAB">
      <w:pPr>
        <w:spacing w:line="276" w:lineRule="auto"/>
        <w:ind w:right="80"/>
        <w:jc w:val="center"/>
        <w:outlineLvl w:val="0"/>
        <w:rPr>
          <w:rFonts w:ascii="Corbel" w:eastAsia="Corbel" w:hAnsi="Corbel"/>
          <w:b/>
          <w:sz w:val="40"/>
          <w:szCs w:val="40"/>
        </w:rPr>
      </w:pPr>
      <w:r w:rsidRPr="00FF58B2">
        <w:rPr>
          <w:rFonts w:ascii="Corbel" w:eastAsia="Corbel" w:hAnsi="Corbel"/>
          <w:b/>
          <w:sz w:val="40"/>
          <w:szCs w:val="40"/>
        </w:rPr>
        <w:t>PROCUREMENT</w:t>
      </w:r>
      <w:r w:rsidR="004F5143" w:rsidRPr="00FF58B2">
        <w:rPr>
          <w:rFonts w:ascii="Corbel" w:eastAsia="Corbel" w:hAnsi="Corbel"/>
          <w:b/>
          <w:sz w:val="40"/>
          <w:szCs w:val="40"/>
        </w:rPr>
        <w:t xml:space="preserve"> </w:t>
      </w:r>
      <w:r w:rsidR="0069441E" w:rsidRPr="00FF58B2">
        <w:rPr>
          <w:rFonts w:ascii="Corbel" w:eastAsia="Corbel" w:hAnsi="Corbel"/>
          <w:b/>
          <w:sz w:val="40"/>
          <w:szCs w:val="40"/>
        </w:rPr>
        <w:t>POLICY</w:t>
      </w:r>
      <w:r w:rsidR="00A66186" w:rsidRPr="00FF58B2">
        <w:rPr>
          <w:rFonts w:ascii="Corbel" w:eastAsia="Corbel" w:hAnsi="Corbel"/>
          <w:b/>
          <w:sz w:val="40"/>
          <w:szCs w:val="40"/>
        </w:rPr>
        <w:t xml:space="preserve"> &amp; </w:t>
      </w:r>
      <w:r w:rsidR="005C0D85">
        <w:rPr>
          <w:rFonts w:ascii="Corbel" w:eastAsia="Corbel" w:hAnsi="Corbel"/>
          <w:b/>
          <w:sz w:val="40"/>
          <w:szCs w:val="40"/>
        </w:rPr>
        <w:t xml:space="preserve">PROCEDURE </w:t>
      </w:r>
      <w:r w:rsidR="00A66186" w:rsidRPr="00FF58B2">
        <w:rPr>
          <w:rFonts w:ascii="Corbel" w:eastAsia="Corbel" w:hAnsi="Corbel"/>
          <w:b/>
          <w:sz w:val="40"/>
          <w:szCs w:val="40"/>
        </w:rPr>
        <w:t>MANUAL</w:t>
      </w:r>
    </w:p>
    <w:p w:rsidR="004F5143" w:rsidRPr="00FF58B2" w:rsidRDefault="004F5143" w:rsidP="006E2BAB">
      <w:pPr>
        <w:spacing w:line="276" w:lineRule="auto"/>
        <w:ind w:right="80"/>
        <w:jc w:val="center"/>
        <w:outlineLvl w:val="0"/>
        <w:rPr>
          <w:rFonts w:ascii="Corbel" w:eastAsia="Corbel" w:hAnsi="Corbel"/>
          <w:b/>
          <w:sz w:val="40"/>
          <w:szCs w:val="40"/>
        </w:rPr>
      </w:pPr>
    </w:p>
    <w:p w:rsidR="004F5143" w:rsidRPr="00FF58B2" w:rsidRDefault="004F5143" w:rsidP="006E2BAB">
      <w:pPr>
        <w:spacing w:line="276" w:lineRule="auto"/>
        <w:ind w:right="80"/>
        <w:jc w:val="center"/>
        <w:outlineLvl w:val="0"/>
        <w:rPr>
          <w:rFonts w:ascii="Corbel" w:eastAsia="Corbel" w:hAnsi="Corbel"/>
          <w:i/>
          <w:sz w:val="40"/>
          <w:szCs w:val="40"/>
        </w:rPr>
      </w:pPr>
    </w:p>
    <w:p w:rsidR="004F5143" w:rsidRPr="00FF58B2" w:rsidRDefault="004F5143" w:rsidP="006E2BAB">
      <w:pPr>
        <w:spacing w:line="276" w:lineRule="auto"/>
        <w:ind w:right="80"/>
        <w:jc w:val="center"/>
        <w:outlineLvl w:val="0"/>
        <w:rPr>
          <w:rFonts w:ascii="Corbel" w:eastAsia="Corbel" w:hAnsi="Corbel"/>
          <w:i/>
          <w:sz w:val="40"/>
          <w:szCs w:val="40"/>
        </w:rPr>
      </w:pPr>
    </w:p>
    <w:p w:rsidR="004F5143" w:rsidRPr="00FF58B2" w:rsidRDefault="004F5143" w:rsidP="006E2BAB">
      <w:pPr>
        <w:spacing w:line="276" w:lineRule="auto"/>
        <w:ind w:right="80"/>
        <w:jc w:val="center"/>
        <w:outlineLvl w:val="0"/>
        <w:rPr>
          <w:rFonts w:ascii="Corbel" w:eastAsia="Corbel" w:hAnsi="Corbel"/>
          <w:i/>
          <w:sz w:val="40"/>
          <w:szCs w:val="40"/>
        </w:rPr>
      </w:pPr>
    </w:p>
    <w:p w:rsidR="004F5143" w:rsidRPr="00FF58B2" w:rsidRDefault="004F5143" w:rsidP="006E2BAB">
      <w:pPr>
        <w:spacing w:line="276" w:lineRule="auto"/>
        <w:ind w:right="80"/>
        <w:jc w:val="center"/>
        <w:outlineLvl w:val="0"/>
        <w:rPr>
          <w:rFonts w:ascii="Corbel" w:eastAsia="Corbel" w:hAnsi="Corbel"/>
          <w:i/>
          <w:sz w:val="40"/>
          <w:szCs w:val="40"/>
        </w:rPr>
      </w:pPr>
    </w:p>
    <w:p w:rsidR="004F5143" w:rsidRPr="00FF58B2" w:rsidRDefault="004F5143" w:rsidP="006E2BAB">
      <w:pPr>
        <w:spacing w:line="276" w:lineRule="auto"/>
        <w:ind w:right="80"/>
        <w:jc w:val="center"/>
        <w:outlineLvl w:val="0"/>
        <w:rPr>
          <w:rFonts w:ascii="Corbel" w:eastAsia="Corbel" w:hAnsi="Corbel"/>
          <w:i/>
          <w:sz w:val="40"/>
          <w:szCs w:val="40"/>
        </w:rPr>
      </w:pPr>
      <w:r w:rsidRPr="00FF58B2">
        <w:rPr>
          <w:rFonts w:ascii="Corbel" w:eastAsia="Corbel" w:hAnsi="Corbel"/>
          <w:i/>
          <w:sz w:val="40"/>
          <w:szCs w:val="40"/>
        </w:rPr>
        <w:t>For</w:t>
      </w:r>
    </w:p>
    <w:p w:rsidR="004F5143" w:rsidRPr="00FF58B2" w:rsidRDefault="004F5143" w:rsidP="006E2BAB">
      <w:pPr>
        <w:spacing w:line="276" w:lineRule="auto"/>
        <w:ind w:right="80"/>
        <w:jc w:val="center"/>
        <w:outlineLvl w:val="0"/>
        <w:rPr>
          <w:rFonts w:ascii="Corbel" w:eastAsia="Corbel" w:hAnsi="Corbel"/>
          <w:b/>
          <w:sz w:val="40"/>
          <w:szCs w:val="40"/>
        </w:rPr>
      </w:pPr>
    </w:p>
    <w:p w:rsidR="004F5143" w:rsidRPr="00FF58B2" w:rsidRDefault="004F5143" w:rsidP="006E2BAB">
      <w:pPr>
        <w:spacing w:line="276" w:lineRule="auto"/>
        <w:ind w:right="80"/>
        <w:jc w:val="center"/>
        <w:outlineLvl w:val="0"/>
        <w:rPr>
          <w:rFonts w:ascii="Corbel" w:eastAsia="Corbel" w:hAnsi="Corbel"/>
          <w:b/>
          <w:sz w:val="40"/>
          <w:szCs w:val="40"/>
        </w:rPr>
      </w:pPr>
    </w:p>
    <w:p w:rsidR="004F5143" w:rsidRPr="00FF58B2" w:rsidRDefault="004F5143" w:rsidP="006E2BAB">
      <w:pPr>
        <w:spacing w:line="276" w:lineRule="auto"/>
        <w:ind w:right="80"/>
        <w:jc w:val="center"/>
        <w:outlineLvl w:val="0"/>
        <w:rPr>
          <w:rFonts w:ascii="Corbel" w:eastAsia="Corbel" w:hAnsi="Corbel"/>
          <w:b/>
          <w:sz w:val="40"/>
          <w:szCs w:val="40"/>
        </w:rPr>
      </w:pPr>
      <w:r w:rsidRPr="00FF58B2">
        <w:rPr>
          <w:rFonts w:ascii="Corbel" w:eastAsia="Corbel" w:hAnsi="Corbel"/>
          <w:b/>
          <w:sz w:val="40"/>
          <w:szCs w:val="40"/>
        </w:rPr>
        <w:t>FCMB PENSIONS LIMITED</w:t>
      </w:r>
    </w:p>
    <w:p w:rsidR="004241F9" w:rsidRPr="00FF58B2" w:rsidRDefault="004241F9" w:rsidP="006E2BAB">
      <w:pPr>
        <w:spacing w:line="276" w:lineRule="auto"/>
        <w:ind w:right="80"/>
        <w:jc w:val="center"/>
        <w:outlineLvl w:val="0"/>
        <w:rPr>
          <w:rFonts w:ascii="Corbel" w:eastAsia="Corbel" w:hAnsi="Corbel"/>
          <w:b/>
          <w:sz w:val="40"/>
          <w:szCs w:val="40"/>
        </w:rPr>
      </w:pPr>
    </w:p>
    <w:p w:rsidR="004241F9" w:rsidRPr="00FF58B2" w:rsidRDefault="004241F9" w:rsidP="006E2BAB">
      <w:pPr>
        <w:spacing w:line="276" w:lineRule="auto"/>
        <w:ind w:right="80"/>
        <w:jc w:val="center"/>
        <w:outlineLvl w:val="0"/>
        <w:rPr>
          <w:rFonts w:ascii="Corbel" w:eastAsia="Corbel" w:hAnsi="Corbel"/>
          <w:b/>
          <w:sz w:val="40"/>
          <w:szCs w:val="40"/>
        </w:rPr>
      </w:pPr>
    </w:p>
    <w:tbl>
      <w:tblPr>
        <w:tblStyle w:val="TableGrid"/>
        <w:tblpPr w:leftFromText="180" w:rightFromText="180" w:vertAnchor="text" w:horzAnchor="margin" w:tblpY="-622"/>
        <w:tblW w:w="9741" w:type="dxa"/>
        <w:tblLayout w:type="fixed"/>
        <w:tblLook w:val="0000"/>
      </w:tblPr>
      <w:tblGrid>
        <w:gridCol w:w="469"/>
        <w:gridCol w:w="1508"/>
        <w:gridCol w:w="696"/>
        <w:gridCol w:w="1045"/>
        <w:gridCol w:w="1355"/>
        <w:gridCol w:w="471"/>
        <w:gridCol w:w="1123"/>
        <w:gridCol w:w="102"/>
        <w:gridCol w:w="471"/>
        <w:gridCol w:w="677"/>
        <w:gridCol w:w="236"/>
        <w:gridCol w:w="101"/>
        <w:gridCol w:w="1150"/>
        <w:gridCol w:w="101"/>
        <w:gridCol w:w="218"/>
        <w:gridCol w:w="18"/>
      </w:tblGrid>
      <w:tr w:rsidR="00393F59" w:rsidRPr="00FF58B2" w:rsidTr="00AA2A18">
        <w:trPr>
          <w:trHeight w:val="335"/>
        </w:trPr>
        <w:tc>
          <w:tcPr>
            <w:tcW w:w="9741" w:type="dxa"/>
            <w:gridSpan w:val="16"/>
          </w:tcPr>
          <w:p w:rsidR="00393F59" w:rsidRPr="00FF58B2" w:rsidRDefault="00393F59" w:rsidP="00393F59">
            <w:pPr>
              <w:spacing w:line="360" w:lineRule="auto"/>
              <w:jc w:val="both"/>
              <w:rPr>
                <w:rFonts w:ascii="Corbel" w:eastAsia="Times New Roman" w:hAnsi="Corbel"/>
              </w:rPr>
            </w:pPr>
          </w:p>
        </w:tc>
      </w:tr>
      <w:tr w:rsidR="00AA2A18" w:rsidRPr="00FF58B2" w:rsidTr="00AA2A18">
        <w:trPr>
          <w:gridAfter w:val="1"/>
          <w:wAfter w:w="18" w:type="dxa"/>
          <w:trHeight w:val="1404"/>
        </w:trPr>
        <w:tc>
          <w:tcPr>
            <w:tcW w:w="469" w:type="dxa"/>
            <w:tcBorders>
              <w:bottom w:val="nil"/>
              <w:right w:val="nil"/>
            </w:tcBorders>
          </w:tcPr>
          <w:p w:rsidR="00AA2A18" w:rsidRPr="00FF58B2" w:rsidRDefault="00AA2A18" w:rsidP="00393F59">
            <w:pPr>
              <w:spacing w:line="360" w:lineRule="auto"/>
              <w:jc w:val="both"/>
              <w:rPr>
                <w:rFonts w:ascii="Corbel" w:eastAsia="Times New Roman" w:hAnsi="Corbel"/>
              </w:rPr>
            </w:pPr>
          </w:p>
        </w:tc>
        <w:tc>
          <w:tcPr>
            <w:tcW w:w="1508" w:type="dxa"/>
            <w:tcBorders>
              <w:left w:val="nil"/>
              <w:bottom w:val="nil"/>
            </w:tcBorders>
          </w:tcPr>
          <w:p w:rsidR="00AA2A18" w:rsidRPr="00FF58B2" w:rsidRDefault="00AA2A18" w:rsidP="00393F59">
            <w:pPr>
              <w:spacing w:line="360" w:lineRule="auto"/>
              <w:jc w:val="both"/>
              <w:rPr>
                <w:rFonts w:ascii="Corbel" w:eastAsia="Century Gothic" w:hAnsi="Corbel"/>
                <w:b/>
              </w:rPr>
            </w:pPr>
            <w:r w:rsidRPr="00FF58B2">
              <w:rPr>
                <w:rFonts w:ascii="Corbel" w:eastAsia="Century Gothic" w:hAnsi="Corbel"/>
                <w:b/>
              </w:rPr>
              <w:t>Date</w:t>
            </w:r>
          </w:p>
          <w:p w:rsidR="00AA2A18" w:rsidRPr="00FF58B2" w:rsidRDefault="00AA2A18" w:rsidP="00393F59">
            <w:pPr>
              <w:spacing w:line="360" w:lineRule="auto"/>
              <w:jc w:val="both"/>
              <w:rPr>
                <w:rFonts w:ascii="Corbel" w:eastAsia="Century Gothic" w:hAnsi="Corbel"/>
                <w:b/>
              </w:rPr>
            </w:pPr>
            <w:r w:rsidRPr="00FF58B2">
              <w:rPr>
                <w:rFonts w:ascii="Corbel" w:eastAsia="Century Gothic" w:hAnsi="Corbel"/>
                <w:b/>
              </w:rPr>
              <w:t>of</w:t>
            </w:r>
          </w:p>
        </w:tc>
        <w:tc>
          <w:tcPr>
            <w:tcW w:w="1741" w:type="dxa"/>
            <w:gridSpan w:val="2"/>
            <w:vMerge w:val="restart"/>
            <w:tcBorders>
              <w:right w:val="nil"/>
            </w:tcBorders>
          </w:tcPr>
          <w:p w:rsidR="00AA2A18" w:rsidRPr="00FF58B2" w:rsidRDefault="00AA2A18" w:rsidP="00393F59">
            <w:pPr>
              <w:spacing w:line="360" w:lineRule="auto"/>
              <w:jc w:val="both"/>
              <w:rPr>
                <w:rFonts w:ascii="Corbel" w:eastAsia="Times New Roman" w:hAnsi="Corbel"/>
              </w:rPr>
            </w:pPr>
          </w:p>
        </w:tc>
        <w:tc>
          <w:tcPr>
            <w:tcW w:w="1355" w:type="dxa"/>
            <w:tcBorders>
              <w:bottom w:val="nil"/>
              <w:right w:val="nil"/>
            </w:tcBorders>
          </w:tcPr>
          <w:p w:rsidR="00AA2A18" w:rsidRPr="00FF58B2" w:rsidRDefault="00AA2A18" w:rsidP="00393F59">
            <w:pPr>
              <w:spacing w:line="360" w:lineRule="auto"/>
              <w:ind w:right="34"/>
              <w:jc w:val="both"/>
              <w:rPr>
                <w:rFonts w:ascii="Corbel" w:eastAsia="Century Gothic" w:hAnsi="Corbel"/>
                <w:b/>
              </w:rPr>
            </w:pPr>
            <w:r w:rsidRPr="00FF58B2">
              <w:rPr>
                <w:rFonts w:ascii="Corbel" w:eastAsia="Century Gothic" w:hAnsi="Corbel"/>
                <w:b/>
              </w:rPr>
              <w:t>Date Policy will take effect.</w:t>
            </w:r>
          </w:p>
        </w:tc>
        <w:tc>
          <w:tcPr>
            <w:tcW w:w="471" w:type="dxa"/>
            <w:tcBorders>
              <w:left w:val="nil"/>
              <w:bottom w:val="nil"/>
            </w:tcBorders>
          </w:tcPr>
          <w:p w:rsidR="00AA2A18" w:rsidRPr="00FF58B2" w:rsidRDefault="00AA2A18" w:rsidP="00393F59">
            <w:pPr>
              <w:spacing w:line="360" w:lineRule="auto"/>
              <w:jc w:val="both"/>
              <w:rPr>
                <w:rFonts w:ascii="Corbel" w:eastAsia="Times New Roman" w:hAnsi="Corbel"/>
              </w:rPr>
            </w:pPr>
          </w:p>
        </w:tc>
        <w:tc>
          <w:tcPr>
            <w:tcW w:w="1123" w:type="dxa"/>
            <w:vMerge w:val="restart"/>
          </w:tcPr>
          <w:p w:rsidR="00310AC7" w:rsidRPr="00FF58B2" w:rsidRDefault="00310AC7" w:rsidP="00310AC7">
            <w:pPr>
              <w:spacing w:line="360" w:lineRule="auto"/>
              <w:jc w:val="both"/>
              <w:rPr>
                <w:rFonts w:ascii="Corbel" w:eastAsia="Century Gothic" w:hAnsi="Corbel"/>
              </w:rPr>
            </w:pPr>
          </w:p>
          <w:p w:rsidR="00AA2A18" w:rsidRPr="00FF58B2" w:rsidRDefault="00310AC7" w:rsidP="00310AC7">
            <w:pPr>
              <w:spacing w:line="360" w:lineRule="auto"/>
              <w:jc w:val="both"/>
              <w:rPr>
                <w:rFonts w:ascii="Corbel" w:eastAsia="Century Gothic" w:hAnsi="Corbel"/>
              </w:rPr>
            </w:pPr>
            <w:r w:rsidRPr="00FF58B2">
              <w:rPr>
                <w:rFonts w:ascii="Corbel" w:eastAsia="Century Gothic" w:hAnsi="Corbel"/>
              </w:rPr>
              <w:t>On Approval</w:t>
            </w:r>
          </w:p>
        </w:tc>
        <w:tc>
          <w:tcPr>
            <w:tcW w:w="1250" w:type="dxa"/>
            <w:gridSpan w:val="3"/>
            <w:vMerge w:val="restart"/>
            <w:tcBorders>
              <w:right w:val="nil"/>
            </w:tcBorders>
          </w:tcPr>
          <w:p w:rsidR="00AA2A18" w:rsidRPr="00FF58B2" w:rsidRDefault="00FB2F96" w:rsidP="00F646B4">
            <w:pPr>
              <w:rPr>
                <w:rFonts w:ascii="Corbel" w:hAnsi="Corbel"/>
              </w:rPr>
            </w:pPr>
            <w:r w:rsidRPr="00FF58B2">
              <w:rPr>
                <w:rFonts w:ascii="Corbel" w:hAnsi="Corbel"/>
              </w:rPr>
              <w:t>Date of next Approval</w:t>
            </w:r>
          </w:p>
        </w:tc>
        <w:tc>
          <w:tcPr>
            <w:tcW w:w="236" w:type="dxa"/>
            <w:vMerge w:val="restart"/>
            <w:tcBorders>
              <w:left w:val="nil"/>
            </w:tcBorders>
          </w:tcPr>
          <w:p w:rsidR="00AA2A18" w:rsidRPr="00FF58B2" w:rsidRDefault="00AA2A18" w:rsidP="00393F59">
            <w:pPr>
              <w:spacing w:line="360" w:lineRule="auto"/>
              <w:jc w:val="both"/>
              <w:rPr>
                <w:rFonts w:ascii="Corbel" w:eastAsia="Times New Roman" w:hAnsi="Corbel"/>
              </w:rPr>
            </w:pPr>
          </w:p>
        </w:tc>
        <w:tc>
          <w:tcPr>
            <w:tcW w:w="1251" w:type="dxa"/>
            <w:gridSpan w:val="2"/>
            <w:vMerge w:val="restart"/>
            <w:tcBorders>
              <w:right w:val="nil"/>
            </w:tcBorders>
          </w:tcPr>
          <w:p w:rsidR="00AA2A18" w:rsidRPr="00FF58B2" w:rsidRDefault="00AA2A18" w:rsidP="00393F59">
            <w:pPr>
              <w:spacing w:line="360" w:lineRule="auto"/>
              <w:jc w:val="both"/>
              <w:rPr>
                <w:rFonts w:ascii="Corbel" w:eastAsia="Times New Roman" w:hAnsi="Corbel"/>
              </w:rPr>
            </w:pPr>
          </w:p>
        </w:tc>
        <w:tc>
          <w:tcPr>
            <w:tcW w:w="319" w:type="dxa"/>
            <w:gridSpan w:val="2"/>
            <w:vMerge w:val="restart"/>
            <w:tcBorders>
              <w:left w:val="nil"/>
            </w:tcBorders>
          </w:tcPr>
          <w:p w:rsidR="00AA2A18" w:rsidRPr="00FF58B2" w:rsidRDefault="00AA2A18" w:rsidP="00393F59">
            <w:pPr>
              <w:spacing w:line="360" w:lineRule="auto"/>
              <w:jc w:val="both"/>
              <w:rPr>
                <w:rFonts w:ascii="Corbel" w:eastAsia="Times New Roman" w:hAnsi="Corbel"/>
              </w:rPr>
            </w:pPr>
          </w:p>
        </w:tc>
      </w:tr>
      <w:tr w:rsidR="00AA2A18" w:rsidRPr="00FF58B2" w:rsidTr="00AA2A18">
        <w:trPr>
          <w:gridAfter w:val="1"/>
          <w:wAfter w:w="18" w:type="dxa"/>
          <w:trHeight w:val="336"/>
        </w:trPr>
        <w:tc>
          <w:tcPr>
            <w:tcW w:w="1977" w:type="dxa"/>
            <w:gridSpan w:val="2"/>
            <w:tcBorders>
              <w:top w:val="nil"/>
            </w:tcBorders>
          </w:tcPr>
          <w:p w:rsidR="00AA2A18" w:rsidRPr="00FF58B2" w:rsidRDefault="00AA2A18" w:rsidP="00393F59">
            <w:pPr>
              <w:spacing w:line="360" w:lineRule="auto"/>
              <w:jc w:val="both"/>
              <w:rPr>
                <w:rFonts w:ascii="Corbel" w:eastAsia="Century Gothic" w:hAnsi="Corbel"/>
                <w:b/>
              </w:rPr>
            </w:pPr>
            <w:r w:rsidRPr="00FF58B2">
              <w:rPr>
                <w:rFonts w:ascii="Corbel" w:eastAsia="Century Gothic" w:hAnsi="Corbel"/>
                <w:b/>
              </w:rPr>
              <w:t>Approval:</w:t>
            </w:r>
          </w:p>
        </w:tc>
        <w:tc>
          <w:tcPr>
            <w:tcW w:w="1741" w:type="dxa"/>
            <w:gridSpan w:val="2"/>
            <w:vMerge/>
            <w:tcBorders>
              <w:right w:val="nil"/>
            </w:tcBorders>
          </w:tcPr>
          <w:p w:rsidR="00AA2A18" w:rsidRPr="00FF58B2" w:rsidRDefault="00AA2A18" w:rsidP="00393F59">
            <w:pPr>
              <w:spacing w:line="360" w:lineRule="auto"/>
              <w:jc w:val="both"/>
              <w:rPr>
                <w:rFonts w:ascii="Corbel" w:eastAsia="Times New Roman" w:hAnsi="Corbel"/>
              </w:rPr>
            </w:pPr>
          </w:p>
        </w:tc>
        <w:tc>
          <w:tcPr>
            <w:tcW w:w="1826" w:type="dxa"/>
            <w:gridSpan w:val="2"/>
            <w:tcBorders>
              <w:top w:val="nil"/>
            </w:tcBorders>
          </w:tcPr>
          <w:p w:rsidR="00AA2A18" w:rsidRPr="00FF58B2" w:rsidRDefault="00AA2A18" w:rsidP="00393F59">
            <w:pPr>
              <w:spacing w:line="360" w:lineRule="auto"/>
              <w:jc w:val="both"/>
              <w:rPr>
                <w:rFonts w:ascii="Corbel" w:eastAsia="Times New Roman" w:hAnsi="Corbel"/>
              </w:rPr>
            </w:pPr>
          </w:p>
        </w:tc>
        <w:tc>
          <w:tcPr>
            <w:tcW w:w="1123" w:type="dxa"/>
            <w:vMerge/>
          </w:tcPr>
          <w:p w:rsidR="00AA2A18" w:rsidRPr="00FF58B2" w:rsidRDefault="00AA2A18" w:rsidP="00393F59">
            <w:pPr>
              <w:spacing w:line="360" w:lineRule="auto"/>
              <w:jc w:val="both"/>
              <w:rPr>
                <w:rFonts w:ascii="Corbel" w:eastAsia="Century Gothic" w:hAnsi="Corbel"/>
                <w:shd w:val="clear" w:color="auto" w:fill="CDDDAC"/>
              </w:rPr>
            </w:pPr>
          </w:p>
        </w:tc>
        <w:tc>
          <w:tcPr>
            <w:tcW w:w="1250" w:type="dxa"/>
            <w:gridSpan w:val="3"/>
            <w:vMerge/>
            <w:tcBorders>
              <w:right w:val="nil"/>
            </w:tcBorders>
          </w:tcPr>
          <w:p w:rsidR="00AA2A18" w:rsidRPr="00FF58B2" w:rsidRDefault="00AA2A18" w:rsidP="00393F59">
            <w:pPr>
              <w:spacing w:line="360" w:lineRule="auto"/>
              <w:jc w:val="both"/>
              <w:rPr>
                <w:rFonts w:ascii="Corbel" w:eastAsia="Century Gothic" w:hAnsi="Corbel"/>
                <w:b/>
              </w:rPr>
            </w:pPr>
          </w:p>
        </w:tc>
        <w:tc>
          <w:tcPr>
            <w:tcW w:w="236" w:type="dxa"/>
            <w:vMerge/>
            <w:tcBorders>
              <w:left w:val="nil"/>
            </w:tcBorders>
          </w:tcPr>
          <w:p w:rsidR="00AA2A18" w:rsidRPr="00FF58B2" w:rsidRDefault="00AA2A18" w:rsidP="00393F59">
            <w:pPr>
              <w:spacing w:line="360" w:lineRule="auto"/>
              <w:jc w:val="both"/>
              <w:rPr>
                <w:rFonts w:ascii="Corbel" w:eastAsia="Times New Roman" w:hAnsi="Corbel"/>
              </w:rPr>
            </w:pPr>
          </w:p>
        </w:tc>
        <w:tc>
          <w:tcPr>
            <w:tcW w:w="1251" w:type="dxa"/>
            <w:gridSpan w:val="2"/>
            <w:vMerge/>
            <w:tcBorders>
              <w:right w:val="nil"/>
            </w:tcBorders>
          </w:tcPr>
          <w:p w:rsidR="00AA2A18" w:rsidRPr="00FF58B2" w:rsidRDefault="00AA2A18" w:rsidP="00393F59">
            <w:pPr>
              <w:spacing w:line="360" w:lineRule="auto"/>
              <w:jc w:val="both"/>
              <w:rPr>
                <w:rFonts w:ascii="Corbel" w:eastAsia="Times New Roman" w:hAnsi="Corbel"/>
              </w:rPr>
            </w:pPr>
          </w:p>
        </w:tc>
        <w:tc>
          <w:tcPr>
            <w:tcW w:w="319" w:type="dxa"/>
            <w:gridSpan w:val="2"/>
            <w:vMerge/>
            <w:tcBorders>
              <w:left w:val="nil"/>
            </w:tcBorders>
          </w:tcPr>
          <w:p w:rsidR="00AA2A18" w:rsidRPr="00FF58B2" w:rsidRDefault="00AA2A18" w:rsidP="00393F59">
            <w:pPr>
              <w:spacing w:line="360" w:lineRule="auto"/>
              <w:jc w:val="both"/>
              <w:rPr>
                <w:rFonts w:ascii="Corbel" w:eastAsia="Times New Roman" w:hAnsi="Corbel"/>
              </w:rPr>
            </w:pPr>
          </w:p>
        </w:tc>
      </w:tr>
      <w:tr w:rsidR="00393F59" w:rsidRPr="00FF58B2" w:rsidTr="00AA2A18">
        <w:trPr>
          <w:trHeight w:val="99"/>
        </w:trPr>
        <w:tc>
          <w:tcPr>
            <w:tcW w:w="1977" w:type="dxa"/>
            <w:gridSpan w:val="2"/>
            <w:tcBorders>
              <w:top w:val="nil"/>
            </w:tcBorders>
          </w:tcPr>
          <w:p w:rsidR="00393F59" w:rsidRPr="00FF58B2" w:rsidRDefault="00310AC7" w:rsidP="00393F59">
            <w:pPr>
              <w:spacing w:line="360" w:lineRule="auto"/>
              <w:jc w:val="both"/>
              <w:rPr>
                <w:rFonts w:ascii="Corbel" w:eastAsia="Times New Roman" w:hAnsi="Corbel"/>
                <w:b/>
              </w:rPr>
            </w:pPr>
            <w:r w:rsidRPr="00FF58B2">
              <w:rPr>
                <w:rFonts w:ascii="Corbel" w:eastAsia="Times New Roman" w:hAnsi="Corbel"/>
                <w:b/>
              </w:rPr>
              <w:t>Approved By:</w:t>
            </w:r>
          </w:p>
        </w:tc>
        <w:tc>
          <w:tcPr>
            <w:tcW w:w="7764" w:type="dxa"/>
            <w:gridSpan w:val="14"/>
            <w:tcBorders>
              <w:top w:val="nil"/>
            </w:tcBorders>
          </w:tcPr>
          <w:p w:rsidR="00393F59" w:rsidRPr="00FF58B2" w:rsidRDefault="00393F59" w:rsidP="00FB2F96">
            <w:pPr>
              <w:spacing w:line="360" w:lineRule="auto"/>
              <w:jc w:val="center"/>
              <w:rPr>
                <w:rFonts w:ascii="Corbel" w:eastAsia="Times New Roman" w:hAnsi="Corbel"/>
              </w:rPr>
            </w:pPr>
            <w:r w:rsidRPr="00FF58B2">
              <w:rPr>
                <w:rFonts w:ascii="Corbel" w:eastAsia="Century Gothic" w:hAnsi="Corbel"/>
              </w:rPr>
              <w:t>Board of Directors</w:t>
            </w:r>
          </w:p>
        </w:tc>
      </w:tr>
      <w:tr w:rsidR="00393F59" w:rsidRPr="00FF58B2" w:rsidTr="00AA2A18">
        <w:trPr>
          <w:trHeight w:val="1404"/>
        </w:trPr>
        <w:tc>
          <w:tcPr>
            <w:tcW w:w="1977" w:type="dxa"/>
            <w:gridSpan w:val="2"/>
            <w:tcBorders>
              <w:bottom w:val="nil"/>
              <w:right w:val="nil"/>
            </w:tcBorders>
          </w:tcPr>
          <w:p w:rsidR="00393F59" w:rsidRPr="00FF58B2" w:rsidRDefault="00393F59" w:rsidP="00393F59">
            <w:pPr>
              <w:spacing w:line="360" w:lineRule="auto"/>
              <w:jc w:val="both"/>
              <w:rPr>
                <w:rFonts w:ascii="Corbel" w:eastAsia="Times New Roman" w:hAnsi="Corbel"/>
              </w:rPr>
            </w:pPr>
          </w:p>
        </w:tc>
        <w:tc>
          <w:tcPr>
            <w:tcW w:w="4792" w:type="dxa"/>
            <w:gridSpan w:val="6"/>
            <w:tcBorders>
              <w:bottom w:val="nil"/>
              <w:right w:val="nil"/>
            </w:tcBorders>
          </w:tcPr>
          <w:p w:rsidR="00393F59" w:rsidRPr="00FF58B2" w:rsidRDefault="00393F59" w:rsidP="00FB2F96">
            <w:pPr>
              <w:spacing w:line="360" w:lineRule="auto"/>
              <w:jc w:val="center"/>
              <w:rPr>
                <w:rFonts w:ascii="Corbel" w:eastAsia="Times New Roman" w:hAnsi="Corbel"/>
              </w:rPr>
            </w:pPr>
          </w:p>
        </w:tc>
        <w:tc>
          <w:tcPr>
            <w:tcW w:w="471" w:type="dxa"/>
            <w:tcBorders>
              <w:left w:val="nil"/>
              <w:bottom w:val="nil"/>
              <w:right w:val="nil"/>
            </w:tcBorders>
          </w:tcPr>
          <w:p w:rsidR="00393F59" w:rsidRPr="00FF58B2" w:rsidRDefault="00393F59" w:rsidP="00FB2F96">
            <w:pPr>
              <w:spacing w:line="360" w:lineRule="auto"/>
              <w:jc w:val="center"/>
              <w:rPr>
                <w:rFonts w:ascii="Corbel" w:eastAsia="Times New Roman" w:hAnsi="Corbel"/>
              </w:rPr>
            </w:pPr>
          </w:p>
        </w:tc>
        <w:tc>
          <w:tcPr>
            <w:tcW w:w="1014" w:type="dxa"/>
            <w:gridSpan w:val="3"/>
            <w:tcBorders>
              <w:left w:val="nil"/>
              <w:bottom w:val="nil"/>
              <w:right w:val="nil"/>
            </w:tcBorders>
          </w:tcPr>
          <w:p w:rsidR="00393F59" w:rsidRPr="00FF58B2" w:rsidRDefault="00393F59" w:rsidP="00FB2F96">
            <w:pPr>
              <w:spacing w:line="360" w:lineRule="auto"/>
              <w:jc w:val="center"/>
              <w:rPr>
                <w:rFonts w:ascii="Corbel" w:eastAsia="Times New Roman" w:hAnsi="Corbel"/>
              </w:rPr>
            </w:pPr>
          </w:p>
        </w:tc>
        <w:tc>
          <w:tcPr>
            <w:tcW w:w="1251" w:type="dxa"/>
            <w:gridSpan w:val="2"/>
            <w:tcBorders>
              <w:left w:val="nil"/>
              <w:bottom w:val="nil"/>
              <w:right w:val="nil"/>
            </w:tcBorders>
          </w:tcPr>
          <w:p w:rsidR="00393F59" w:rsidRPr="00FF58B2" w:rsidRDefault="00393F59" w:rsidP="00FB2F96">
            <w:pPr>
              <w:spacing w:line="360" w:lineRule="auto"/>
              <w:jc w:val="center"/>
              <w:rPr>
                <w:rFonts w:ascii="Corbel" w:eastAsia="Times New Roman" w:hAnsi="Corbel"/>
              </w:rPr>
            </w:pPr>
          </w:p>
        </w:tc>
        <w:tc>
          <w:tcPr>
            <w:tcW w:w="236" w:type="dxa"/>
            <w:gridSpan w:val="2"/>
            <w:tcBorders>
              <w:left w:val="nil"/>
              <w:bottom w:val="nil"/>
            </w:tcBorders>
          </w:tcPr>
          <w:p w:rsidR="00393F59" w:rsidRPr="00FF58B2" w:rsidRDefault="00393F59" w:rsidP="00FB2F96">
            <w:pPr>
              <w:spacing w:line="360" w:lineRule="auto"/>
              <w:jc w:val="center"/>
              <w:rPr>
                <w:rFonts w:ascii="Corbel" w:eastAsia="Times New Roman" w:hAnsi="Corbel"/>
              </w:rPr>
            </w:pPr>
          </w:p>
        </w:tc>
      </w:tr>
      <w:tr w:rsidR="00393F59" w:rsidRPr="00FF58B2" w:rsidTr="00AA2A18">
        <w:trPr>
          <w:trHeight w:val="337"/>
        </w:trPr>
        <w:tc>
          <w:tcPr>
            <w:tcW w:w="1977" w:type="dxa"/>
            <w:gridSpan w:val="2"/>
            <w:tcBorders>
              <w:top w:val="nil"/>
              <w:bottom w:val="nil"/>
            </w:tcBorders>
          </w:tcPr>
          <w:p w:rsidR="00393F59" w:rsidRPr="00FF58B2" w:rsidRDefault="00393F59" w:rsidP="00393F59">
            <w:pPr>
              <w:spacing w:line="360" w:lineRule="auto"/>
              <w:jc w:val="both"/>
              <w:rPr>
                <w:rFonts w:ascii="Corbel" w:eastAsia="Times New Roman" w:hAnsi="Corbel"/>
              </w:rPr>
            </w:pPr>
            <w:r w:rsidRPr="00FF58B2">
              <w:rPr>
                <w:rFonts w:ascii="Corbel" w:eastAsia="Century Gothic" w:hAnsi="Corbel"/>
                <w:b/>
              </w:rPr>
              <w:t>Author:</w:t>
            </w:r>
          </w:p>
          <w:p w:rsidR="00393F59" w:rsidRPr="00FF58B2" w:rsidRDefault="00393F59" w:rsidP="00393F59">
            <w:pPr>
              <w:spacing w:line="360" w:lineRule="auto"/>
              <w:jc w:val="both"/>
              <w:rPr>
                <w:rFonts w:ascii="Corbel" w:eastAsia="Times New Roman" w:hAnsi="Corbel"/>
              </w:rPr>
            </w:pPr>
          </w:p>
        </w:tc>
        <w:tc>
          <w:tcPr>
            <w:tcW w:w="7764" w:type="dxa"/>
            <w:gridSpan w:val="14"/>
            <w:tcBorders>
              <w:top w:val="nil"/>
              <w:bottom w:val="nil"/>
            </w:tcBorders>
          </w:tcPr>
          <w:p w:rsidR="00393F59" w:rsidRPr="00FF58B2" w:rsidRDefault="00393F59" w:rsidP="00FB2F96">
            <w:pPr>
              <w:spacing w:line="360" w:lineRule="auto"/>
              <w:jc w:val="center"/>
              <w:rPr>
                <w:rFonts w:ascii="Corbel" w:eastAsia="Times New Roman" w:hAnsi="Corbel"/>
              </w:rPr>
            </w:pPr>
            <w:r w:rsidRPr="00FF58B2">
              <w:rPr>
                <w:rFonts w:ascii="Corbel" w:eastAsia="Century Gothic" w:hAnsi="Corbel"/>
              </w:rPr>
              <w:t>FCMB Pensions Ltd (PFA)</w:t>
            </w:r>
          </w:p>
        </w:tc>
      </w:tr>
      <w:tr w:rsidR="00393F59" w:rsidRPr="00FF58B2" w:rsidTr="00AA2A18">
        <w:trPr>
          <w:trHeight w:val="672"/>
        </w:trPr>
        <w:tc>
          <w:tcPr>
            <w:tcW w:w="1977" w:type="dxa"/>
            <w:gridSpan w:val="2"/>
            <w:tcBorders>
              <w:bottom w:val="nil"/>
            </w:tcBorders>
          </w:tcPr>
          <w:p w:rsidR="00393F59" w:rsidRPr="00FF58B2" w:rsidRDefault="00393F59" w:rsidP="00393F59">
            <w:pPr>
              <w:spacing w:line="360" w:lineRule="auto"/>
              <w:jc w:val="both"/>
              <w:rPr>
                <w:rFonts w:ascii="Corbel" w:eastAsia="Times New Roman" w:hAnsi="Corbel"/>
              </w:rPr>
            </w:pPr>
            <w:r w:rsidRPr="00FF58B2">
              <w:rPr>
                <w:rFonts w:ascii="Corbel" w:eastAsia="Century Gothic" w:hAnsi="Corbel"/>
                <w:b/>
              </w:rPr>
              <w:t>Custodian Title</w:t>
            </w:r>
          </w:p>
        </w:tc>
        <w:tc>
          <w:tcPr>
            <w:tcW w:w="7764" w:type="dxa"/>
            <w:gridSpan w:val="14"/>
            <w:tcBorders>
              <w:bottom w:val="nil"/>
            </w:tcBorders>
          </w:tcPr>
          <w:p w:rsidR="00393F59" w:rsidRPr="00FF58B2" w:rsidRDefault="002C3D5D" w:rsidP="00FB2F96">
            <w:pPr>
              <w:spacing w:line="360" w:lineRule="auto"/>
              <w:jc w:val="center"/>
              <w:rPr>
                <w:rFonts w:ascii="Corbel" w:eastAsia="Times New Roman" w:hAnsi="Corbel"/>
              </w:rPr>
            </w:pPr>
            <w:r>
              <w:rPr>
                <w:rFonts w:ascii="Corbel" w:eastAsia="Century Gothic" w:hAnsi="Corbel"/>
              </w:rPr>
              <w:t>Head, Corporate Resources</w:t>
            </w:r>
          </w:p>
        </w:tc>
      </w:tr>
      <w:tr w:rsidR="00393F59" w:rsidRPr="00FF58B2" w:rsidTr="00310AC7">
        <w:trPr>
          <w:trHeight w:val="672"/>
        </w:trPr>
        <w:tc>
          <w:tcPr>
            <w:tcW w:w="1977" w:type="dxa"/>
            <w:gridSpan w:val="2"/>
            <w:tcBorders>
              <w:bottom w:val="single" w:sz="4" w:space="0" w:color="auto"/>
            </w:tcBorders>
          </w:tcPr>
          <w:p w:rsidR="00393F59" w:rsidRPr="00FF58B2" w:rsidRDefault="00393F59" w:rsidP="00393F59">
            <w:pPr>
              <w:spacing w:line="360" w:lineRule="auto"/>
              <w:jc w:val="both"/>
              <w:rPr>
                <w:rFonts w:ascii="Corbel" w:eastAsia="Times New Roman" w:hAnsi="Corbel"/>
              </w:rPr>
            </w:pPr>
            <w:r w:rsidRPr="00FF58B2">
              <w:rPr>
                <w:rFonts w:ascii="Corbel" w:eastAsia="Century Gothic" w:hAnsi="Corbel"/>
                <w:b/>
              </w:rPr>
              <w:t>References</w:t>
            </w:r>
          </w:p>
        </w:tc>
        <w:tc>
          <w:tcPr>
            <w:tcW w:w="696" w:type="dxa"/>
            <w:tcBorders>
              <w:bottom w:val="single" w:sz="4" w:space="0" w:color="auto"/>
              <w:right w:val="nil"/>
            </w:tcBorders>
          </w:tcPr>
          <w:p w:rsidR="00393F59" w:rsidRPr="00FF58B2" w:rsidRDefault="00393F59" w:rsidP="00FB2F96">
            <w:pPr>
              <w:spacing w:line="360" w:lineRule="auto"/>
              <w:jc w:val="center"/>
              <w:rPr>
                <w:rFonts w:ascii="Corbel" w:eastAsia="Times New Roman" w:hAnsi="Corbel"/>
              </w:rPr>
            </w:pPr>
          </w:p>
        </w:tc>
        <w:tc>
          <w:tcPr>
            <w:tcW w:w="6832" w:type="dxa"/>
            <w:gridSpan w:val="11"/>
            <w:tcBorders>
              <w:left w:val="nil"/>
              <w:right w:val="nil"/>
            </w:tcBorders>
          </w:tcPr>
          <w:p w:rsidR="00393F59" w:rsidRPr="00FF58B2" w:rsidRDefault="00393F59" w:rsidP="00FB2F96">
            <w:pPr>
              <w:spacing w:line="360" w:lineRule="auto"/>
              <w:jc w:val="center"/>
              <w:rPr>
                <w:rFonts w:ascii="Corbel" w:eastAsia="Century Gothic" w:hAnsi="Corbel"/>
              </w:rPr>
            </w:pPr>
            <w:r w:rsidRPr="00FF58B2">
              <w:rPr>
                <w:rFonts w:ascii="Corbel" w:eastAsia="Century Gothic" w:hAnsi="Corbel"/>
              </w:rPr>
              <w:t>Departmental  Policies  &amp;  Procedure  Manuals  of</w:t>
            </w:r>
          </w:p>
          <w:p w:rsidR="00393F59" w:rsidRPr="00FF58B2" w:rsidRDefault="00393F59" w:rsidP="00FB2F96">
            <w:pPr>
              <w:spacing w:line="360" w:lineRule="auto"/>
              <w:jc w:val="center"/>
              <w:rPr>
                <w:rFonts w:ascii="Corbel" w:eastAsia="Century Gothic" w:hAnsi="Corbel"/>
              </w:rPr>
            </w:pPr>
            <w:r w:rsidRPr="00FF58B2">
              <w:rPr>
                <w:rFonts w:ascii="Corbel" w:eastAsia="Century Gothic" w:hAnsi="Corbel"/>
              </w:rPr>
              <w:t>FCMB Pensions Limited</w:t>
            </w:r>
          </w:p>
        </w:tc>
        <w:tc>
          <w:tcPr>
            <w:tcW w:w="236" w:type="dxa"/>
            <w:gridSpan w:val="2"/>
            <w:tcBorders>
              <w:left w:val="nil"/>
            </w:tcBorders>
          </w:tcPr>
          <w:p w:rsidR="00393F59" w:rsidRPr="00FF58B2" w:rsidRDefault="00393F59" w:rsidP="00FB2F96">
            <w:pPr>
              <w:spacing w:line="360" w:lineRule="auto"/>
              <w:jc w:val="center"/>
              <w:rPr>
                <w:rFonts w:ascii="Corbel" w:eastAsia="Times New Roman" w:hAnsi="Corbel"/>
              </w:rPr>
            </w:pPr>
          </w:p>
        </w:tc>
      </w:tr>
      <w:tr w:rsidR="00310AC7" w:rsidRPr="00FF58B2" w:rsidTr="00B57864">
        <w:trPr>
          <w:trHeight w:val="671"/>
        </w:trPr>
        <w:tc>
          <w:tcPr>
            <w:tcW w:w="1977" w:type="dxa"/>
            <w:gridSpan w:val="2"/>
            <w:tcBorders>
              <w:bottom w:val="nil"/>
            </w:tcBorders>
          </w:tcPr>
          <w:p w:rsidR="00310AC7" w:rsidRPr="00FF58B2" w:rsidRDefault="00310AC7" w:rsidP="00393F59">
            <w:pPr>
              <w:spacing w:line="360" w:lineRule="auto"/>
              <w:jc w:val="both"/>
              <w:rPr>
                <w:rFonts w:ascii="Corbel" w:eastAsia="Century Gothic" w:hAnsi="Corbel"/>
                <w:b/>
              </w:rPr>
            </w:pPr>
          </w:p>
          <w:p w:rsidR="00310AC7" w:rsidRPr="00FF58B2" w:rsidRDefault="00310AC7" w:rsidP="00393F59">
            <w:pPr>
              <w:spacing w:line="360" w:lineRule="auto"/>
              <w:jc w:val="both"/>
              <w:rPr>
                <w:rFonts w:ascii="Corbel" w:eastAsia="Times New Roman" w:hAnsi="Corbel"/>
              </w:rPr>
            </w:pPr>
            <w:r w:rsidRPr="00FF58B2">
              <w:rPr>
                <w:rFonts w:ascii="Corbel" w:eastAsia="Century Gothic" w:hAnsi="Corbel"/>
                <w:b/>
              </w:rPr>
              <w:t>Audience:</w:t>
            </w:r>
          </w:p>
        </w:tc>
        <w:tc>
          <w:tcPr>
            <w:tcW w:w="7764" w:type="dxa"/>
            <w:gridSpan w:val="14"/>
            <w:tcBorders>
              <w:top w:val="nil"/>
            </w:tcBorders>
          </w:tcPr>
          <w:p w:rsidR="00310AC7" w:rsidRPr="00FF58B2" w:rsidRDefault="00310AC7" w:rsidP="00FB2F96">
            <w:pPr>
              <w:spacing w:line="360" w:lineRule="auto"/>
              <w:jc w:val="center"/>
              <w:rPr>
                <w:rFonts w:ascii="Corbel" w:eastAsia="Century Gothic" w:hAnsi="Corbel"/>
              </w:rPr>
            </w:pPr>
          </w:p>
          <w:p w:rsidR="00310AC7" w:rsidRPr="00FF58B2" w:rsidRDefault="00310AC7" w:rsidP="00FB2F96">
            <w:pPr>
              <w:spacing w:line="360" w:lineRule="auto"/>
              <w:jc w:val="center"/>
              <w:rPr>
                <w:rFonts w:ascii="Corbel" w:eastAsia="Times New Roman" w:hAnsi="Corbel"/>
              </w:rPr>
            </w:pPr>
            <w:r w:rsidRPr="00FF58B2">
              <w:rPr>
                <w:rFonts w:ascii="Corbel" w:eastAsia="Century Gothic" w:hAnsi="Corbel"/>
              </w:rPr>
              <w:t>Accessible to Staff of FCMB Pensions Limited, Regulators and External Auditors</w:t>
            </w:r>
          </w:p>
        </w:tc>
      </w:tr>
      <w:tr w:rsidR="00310AC7" w:rsidRPr="00FF58B2" w:rsidTr="00B57864">
        <w:trPr>
          <w:trHeight w:val="339"/>
        </w:trPr>
        <w:tc>
          <w:tcPr>
            <w:tcW w:w="1977" w:type="dxa"/>
            <w:gridSpan w:val="2"/>
          </w:tcPr>
          <w:p w:rsidR="00310AC7" w:rsidRPr="00FF58B2" w:rsidRDefault="00310AC7" w:rsidP="00393F59">
            <w:pPr>
              <w:spacing w:line="360" w:lineRule="auto"/>
              <w:jc w:val="both"/>
              <w:rPr>
                <w:rFonts w:ascii="Corbel" w:eastAsia="Times New Roman" w:hAnsi="Corbel"/>
                <w:b/>
              </w:rPr>
            </w:pPr>
          </w:p>
          <w:p w:rsidR="00310AC7" w:rsidRPr="00FF58B2" w:rsidRDefault="00310AC7" w:rsidP="00393F59">
            <w:pPr>
              <w:spacing w:line="360" w:lineRule="auto"/>
              <w:jc w:val="both"/>
              <w:rPr>
                <w:rFonts w:ascii="Corbel" w:eastAsia="Times New Roman" w:hAnsi="Corbel"/>
                <w:b/>
              </w:rPr>
            </w:pPr>
            <w:r w:rsidRPr="00FF58B2">
              <w:rPr>
                <w:rFonts w:ascii="Corbel" w:eastAsia="Times New Roman" w:hAnsi="Corbel"/>
                <w:b/>
              </w:rPr>
              <w:t>Review Period</w:t>
            </w:r>
          </w:p>
        </w:tc>
        <w:tc>
          <w:tcPr>
            <w:tcW w:w="7764" w:type="dxa"/>
            <w:gridSpan w:val="14"/>
          </w:tcPr>
          <w:p w:rsidR="00310AC7" w:rsidRPr="00FF58B2" w:rsidRDefault="00310AC7" w:rsidP="00FB2F96">
            <w:pPr>
              <w:spacing w:line="360" w:lineRule="auto"/>
              <w:jc w:val="center"/>
              <w:rPr>
                <w:rFonts w:ascii="Corbel" w:eastAsia="Times New Roman" w:hAnsi="Corbel"/>
                <w:b/>
              </w:rPr>
            </w:pPr>
          </w:p>
          <w:p w:rsidR="00FB2F96" w:rsidRPr="00FF58B2" w:rsidRDefault="007B3D92" w:rsidP="00FB2F96">
            <w:pPr>
              <w:spacing w:line="360" w:lineRule="auto"/>
              <w:jc w:val="center"/>
              <w:rPr>
                <w:rFonts w:ascii="Corbel" w:eastAsia="Times New Roman" w:hAnsi="Corbel"/>
              </w:rPr>
            </w:pPr>
            <w:r w:rsidRPr="00FF58B2">
              <w:rPr>
                <w:rFonts w:ascii="Corbel" w:eastAsia="Times New Roman" w:hAnsi="Corbel"/>
              </w:rPr>
              <w:t>2</w:t>
            </w:r>
            <w:r w:rsidR="00FB2F96" w:rsidRPr="00FF58B2">
              <w:rPr>
                <w:rFonts w:ascii="Corbel" w:eastAsia="Times New Roman" w:hAnsi="Corbel"/>
              </w:rPr>
              <w:t xml:space="preserve"> years.</w:t>
            </w:r>
          </w:p>
        </w:tc>
      </w:tr>
    </w:tbl>
    <w:p w:rsidR="00656728" w:rsidRPr="00FF58B2" w:rsidRDefault="00656728" w:rsidP="00656728">
      <w:pPr>
        <w:tabs>
          <w:tab w:val="left" w:pos="9045"/>
        </w:tabs>
        <w:spacing w:line="360" w:lineRule="auto"/>
        <w:jc w:val="both"/>
        <w:rPr>
          <w:rFonts w:ascii="Corbel" w:eastAsia="Corbel" w:hAnsi="Corbel"/>
          <w:b/>
        </w:rPr>
      </w:pPr>
    </w:p>
    <w:p w:rsidR="00656728" w:rsidRPr="00FF58B2" w:rsidRDefault="00656728" w:rsidP="00656728">
      <w:pPr>
        <w:tabs>
          <w:tab w:val="left" w:pos="9045"/>
        </w:tabs>
        <w:spacing w:line="360" w:lineRule="auto"/>
        <w:jc w:val="both"/>
        <w:rPr>
          <w:rFonts w:ascii="Corbel" w:eastAsia="Corbel" w:hAnsi="Corbel"/>
          <w:b/>
        </w:rPr>
      </w:pPr>
    </w:p>
    <w:p w:rsidR="00AA2A18" w:rsidRPr="00FF58B2" w:rsidRDefault="00AA2A18" w:rsidP="00656728">
      <w:pPr>
        <w:tabs>
          <w:tab w:val="left" w:pos="9045"/>
        </w:tabs>
        <w:spacing w:line="360" w:lineRule="auto"/>
        <w:jc w:val="both"/>
        <w:rPr>
          <w:rFonts w:ascii="Corbel" w:eastAsia="Century Gothic" w:hAnsi="Corbel"/>
          <w:b/>
        </w:rPr>
      </w:pPr>
    </w:p>
    <w:p w:rsidR="00AA2A18" w:rsidRPr="00FF58B2" w:rsidRDefault="00AA2A18" w:rsidP="00656728">
      <w:pPr>
        <w:tabs>
          <w:tab w:val="left" w:pos="9045"/>
        </w:tabs>
        <w:spacing w:line="360" w:lineRule="auto"/>
        <w:jc w:val="both"/>
        <w:rPr>
          <w:rFonts w:ascii="Corbel" w:eastAsia="Century Gothic" w:hAnsi="Corbel"/>
          <w:b/>
        </w:rPr>
      </w:pPr>
    </w:p>
    <w:p w:rsidR="00AA2A18" w:rsidRPr="00FF58B2" w:rsidRDefault="00AA2A18" w:rsidP="00656728">
      <w:pPr>
        <w:tabs>
          <w:tab w:val="left" w:pos="9045"/>
        </w:tabs>
        <w:spacing w:line="360" w:lineRule="auto"/>
        <w:jc w:val="both"/>
        <w:rPr>
          <w:rFonts w:ascii="Corbel" w:eastAsia="Century Gothic" w:hAnsi="Corbel"/>
          <w:b/>
        </w:rPr>
      </w:pPr>
    </w:p>
    <w:p w:rsidR="004F5143" w:rsidRPr="00FF58B2" w:rsidRDefault="009F3EC2" w:rsidP="00656728">
      <w:pPr>
        <w:tabs>
          <w:tab w:val="left" w:pos="9045"/>
        </w:tabs>
        <w:spacing w:line="360" w:lineRule="auto"/>
        <w:jc w:val="both"/>
        <w:rPr>
          <w:rFonts w:ascii="Corbel" w:eastAsia="Century Gothic" w:hAnsi="Corbel"/>
          <w:b/>
        </w:rPr>
      </w:pPr>
      <w:r w:rsidRPr="00FF58B2">
        <w:rPr>
          <w:rFonts w:ascii="Corbel" w:eastAsia="Century Gothic" w:hAnsi="Corbel"/>
          <w:b/>
        </w:rPr>
        <w:tab/>
      </w:r>
    </w:p>
    <w:tbl>
      <w:tblPr>
        <w:tblStyle w:val="LightList-Accent4"/>
        <w:tblW w:w="9865" w:type="dxa"/>
        <w:jc w:val="center"/>
        <w:tblLayout w:type="fixed"/>
        <w:tblLook w:val="0000"/>
      </w:tblPr>
      <w:tblGrid>
        <w:gridCol w:w="2077"/>
        <w:gridCol w:w="5731"/>
        <w:gridCol w:w="2057"/>
      </w:tblGrid>
      <w:tr w:rsidR="0017042C" w:rsidRPr="000B5447" w:rsidTr="00A44792">
        <w:trPr>
          <w:cnfStyle w:val="000000100000"/>
          <w:trHeight w:val="433"/>
          <w:jc w:val="center"/>
        </w:trPr>
        <w:tc>
          <w:tcPr>
            <w:cnfStyle w:val="000010000000"/>
            <w:tcW w:w="2077" w:type="dxa"/>
            <w:shd w:val="clear" w:color="auto" w:fill="E5DFEC" w:themeFill="accent4" w:themeFillTint="33"/>
          </w:tcPr>
          <w:p w:rsidR="0017042C" w:rsidRPr="000B5447" w:rsidRDefault="0017042C" w:rsidP="00656728">
            <w:pPr>
              <w:spacing w:line="240" w:lineRule="auto"/>
              <w:jc w:val="both"/>
              <w:rPr>
                <w:rFonts w:ascii="Corbel" w:eastAsia="Times New Roman" w:hAnsi="Corbel"/>
              </w:rPr>
            </w:pPr>
          </w:p>
        </w:tc>
        <w:tc>
          <w:tcPr>
            <w:tcW w:w="5731" w:type="dxa"/>
            <w:shd w:val="clear" w:color="auto" w:fill="E5DFEC" w:themeFill="accent4" w:themeFillTint="33"/>
          </w:tcPr>
          <w:p w:rsidR="0017042C" w:rsidRPr="000B5447" w:rsidRDefault="0017042C" w:rsidP="00B409DD">
            <w:pPr>
              <w:spacing w:line="240" w:lineRule="auto"/>
              <w:jc w:val="center"/>
              <w:cnfStyle w:val="000000100000"/>
              <w:rPr>
                <w:rFonts w:ascii="Corbel" w:eastAsia="Century Gothic" w:hAnsi="Corbel"/>
                <w:b/>
              </w:rPr>
            </w:pPr>
            <w:r w:rsidRPr="000B5447">
              <w:rPr>
                <w:rFonts w:ascii="Corbel" w:eastAsia="Century Gothic" w:hAnsi="Corbel"/>
                <w:b/>
              </w:rPr>
              <w:t>Table of Content</w:t>
            </w:r>
            <w:r w:rsidR="00842E1D" w:rsidRPr="000B5447">
              <w:rPr>
                <w:rFonts w:ascii="Corbel" w:eastAsia="Century Gothic" w:hAnsi="Corbel"/>
                <w:b/>
              </w:rPr>
              <w:t>s</w:t>
            </w:r>
          </w:p>
        </w:tc>
        <w:tc>
          <w:tcPr>
            <w:cnfStyle w:val="000010000000"/>
            <w:tcW w:w="2057" w:type="dxa"/>
            <w:shd w:val="clear" w:color="auto" w:fill="E5DFEC" w:themeFill="accent4" w:themeFillTint="33"/>
          </w:tcPr>
          <w:p w:rsidR="0017042C" w:rsidRPr="000B5447" w:rsidRDefault="006776B5" w:rsidP="00B409DD">
            <w:pPr>
              <w:spacing w:line="240" w:lineRule="auto"/>
              <w:jc w:val="center"/>
              <w:rPr>
                <w:rFonts w:ascii="Corbel" w:eastAsia="Times New Roman" w:hAnsi="Corbel"/>
                <w:b/>
              </w:rPr>
            </w:pPr>
            <w:r w:rsidRPr="000B5447">
              <w:rPr>
                <w:rFonts w:ascii="Corbel" w:eastAsia="Times New Roman" w:hAnsi="Corbel"/>
                <w:b/>
              </w:rPr>
              <w:t>Page</w:t>
            </w:r>
          </w:p>
        </w:tc>
      </w:tr>
      <w:tr w:rsidR="0017042C" w:rsidRPr="000B5447" w:rsidTr="00A44792">
        <w:trPr>
          <w:trHeight w:val="433"/>
          <w:jc w:val="center"/>
        </w:trPr>
        <w:tc>
          <w:tcPr>
            <w:cnfStyle w:val="000010000000"/>
            <w:tcW w:w="2077" w:type="dxa"/>
          </w:tcPr>
          <w:p w:rsidR="0017042C" w:rsidRPr="000B5447" w:rsidRDefault="0017042C" w:rsidP="00656728">
            <w:pPr>
              <w:spacing w:line="240" w:lineRule="auto"/>
              <w:jc w:val="both"/>
              <w:rPr>
                <w:rFonts w:ascii="Corbel" w:eastAsia="Times New Roman" w:hAnsi="Corbel"/>
              </w:rPr>
            </w:pPr>
          </w:p>
        </w:tc>
        <w:tc>
          <w:tcPr>
            <w:tcW w:w="5731" w:type="dxa"/>
          </w:tcPr>
          <w:p w:rsidR="0017042C" w:rsidRPr="000B5447" w:rsidRDefault="0017042C" w:rsidP="00B409DD">
            <w:pPr>
              <w:spacing w:line="240" w:lineRule="auto"/>
              <w:jc w:val="center"/>
              <w:cnfStyle w:val="000000000000"/>
              <w:rPr>
                <w:rFonts w:ascii="Corbel" w:eastAsia="Century Gothic" w:hAnsi="Corbel"/>
                <w:b/>
              </w:rPr>
            </w:pPr>
          </w:p>
        </w:tc>
        <w:tc>
          <w:tcPr>
            <w:cnfStyle w:val="000010000000"/>
            <w:tcW w:w="2057" w:type="dxa"/>
          </w:tcPr>
          <w:p w:rsidR="0017042C" w:rsidRPr="000B5447" w:rsidRDefault="0017042C" w:rsidP="00B409DD">
            <w:pPr>
              <w:spacing w:line="240" w:lineRule="auto"/>
              <w:jc w:val="center"/>
              <w:rPr>
                <w:rFonts w:ascii="Corbel" w:eastAsia="Times New Roman" w:hAnsi="Corbel"/>
              </w:rPr>
            </w:pPr>
          </w:p>
        </w:tc>
      </w:tr>
      <w:tr w:rsidR="00F26123" w:rsidRPr="000B5447" w:rsidTr="00A44792">
        <w:trPr>
          <w:cnfStyle w:val="000000100000"/>
          <w:trHeight w:val="433"/>
          <w:jc w:val="center"/>
        </w:trPr>
        <w:tc>
          <w:tcPr>
            <w:cnfStyle w:val="000010000000"/>
            <w:tcW w:w="2077" w:type="dxa"/>
          </w:tcPr>
          <w:p w:rsidR="00F26123" w:rsidRPr="000B5447" w:rsidRDefault="00F26123" w:rsidP="00656728">
            <w:pPr>
              <w:spacing w:line="240" w:lineRule="auto"/>
              <w:jc w:val="both"/>
              <w:rPr>
                <w:rFonts w:ascii="Corbel" w:eastAsia="Times New Roman" w:hAnsi="Corbel"/>
              </w:rPr>
            </w:pPr>
            <w:r w:rsidRPr="000B5447">
              <w:rPr>
                <w:rFonts w:ascii="Corbel" w:eastAsia="Times New Roman" w:hAnsi="Corbel"/>
              </w:rPr>
              <w:t>1.</w:t>
            </w:r>
          </w:p>
        </w:tc>
        <w:tc>
          <w:tcPr>
            <w:tcW w:w="5731" w:type="dxa"/>
          </w:tcPr>
          <w:p w:rsidR="00F26123" w:rsidRPr="000B5447" w:rsidRDefault="00AE3334" w:rsidP="00B409DD">
            <w:pPr>
              <w:spacing w:line="240" w:lineRule="auto"/>
              <w:jc w:val="center"/>
              <w:cnfStyle w:val="000000100000"/>
              <w:rPr>
                <w:rFonts w:ascii="Corbel" w:eastAsia="Times New Roman" w:hAnsi="Corbel"/>
              </w:rPr>
            </w:pPr>
            <w:r w:rsidRPr="000B5447">
              <w:rPr>
                <w:rFonts w:ascii="Corbel" w:eastAsia="Century Gothic" w:hAnsi="Corbel"/>
                <w:b/>
              </w:rPr>
              <w:t>Approval Page</w:t>
            </w:r>
          </w:p>
        </w:tc>
        <w:tc>
          <w:tcPr>
            <w:cnfStyle w:val="000010000000"/>
            <w:tcW w:w="2057" w:type="dxa"/>
          </w:tcPr>
          <w:p w:rsidR="00F26123" w:rsidRPr="000B5447" w:rsidRDefault="00AE3334" w:rsidP="00B409DD">
            <w:pPr>
              <w:spacing w:line="240" w:lineRule="auto"/>
              <w:jc w:val="center"/>
              <w:rPr>
                <w:rFonts w:ascii="Corbel" w:eastAsia="Times New Roman" w:hAnsi="Corbel"/>
              </w:rPr>
            </w:pPr>
            <w:r w:rsidRPr="000B5447">
              <w:rPr>
                <w:rFonts w:ascii="Corbel" w:eastAsia="Times New Roman" w:hAnsi="Corbel"/>
              </w:rPr>
              <w:t>2</w:t>
            </w:r>
          </w:p>
        </w:tc>
      </w:tr>
      <w:tr w:rsidR="00F26123" w:rsidRPr="000B5447" w:rsidTr="00A44792">
        <w:trPr>
          <w:trHeight w:val="259"/>
          <w:jc w:val="center"/>
        </w:trPr>
        <w:tc>
          <w:tcPr>
            <w:cnfStyle w:val="000010000000"/>
            <w:tcW w:w="2077" w:type="dxa"/>
          </w:tcPr>
          <w:p w:rsidR="00F26123" w:rsidRPr="000B5447" w:rsidRDefault="00F26123" w:rsidP="00656728">
            <w:pPr>
              <w:spacing w:line="240" w:lineRule="auto"/>
              <w:jc w:val="both"/>
              <w:rPr>
                <w:rFonts w:ascii="Corbel" w:eastAsia="Times New Roman" w:hAnsi="Corbel"/>
              </w:rPr>
            </w:pPr>
          </w:p>
        </w:tc>
        <w:tc>
          <w:tcPr>
            <w:tcW w:w="5731" w:type="dxa"/>
          </w:tcPr>
          <w:p w:rsidR="00F26123" w:rsidRPr="000B5447" w:rsidRDefault="00F26123" w:rsidP="00B409DD">
            <w:pPr>
              <w:spacing w:line="240" w:lineRule="auto"/>
              <w:jc w:val="center"/>
              <w:cnfStyle w:val="000000000000"/>
              <w:rPr>
                <w:rFonts w:ascii="Corbel" w:eastAsia="Times New Roman" w:hAnsi="Corbel"/>
              </w:rPr>
            </w:pPr>
          </w:p>
        </w:tc>
        <w:tc>
          <w:tcPr>
            <w:cnfStyle w:val="000010000000"/>
            <w:tcW w:w="2057" w:type="dxa"/>
          </w:tcPr>
          <w:p w:rsidR="00F26123" w:rsidRPr="000B5447" w:rsidRDefault="00F26123" w:rsidP="00B409DD">
            <w:pPr>
              <w:spacing w:line="240" w:lineRule="auto"/>
              <w:jc w:val="center"/>
              <w:rPr>
                <w:rFonts w:ascii="Corbel" w:eastAsia="Times New Roman" w:hAnsi="Corbel"/>
              </w:rPr>
            </w:pPr>
          </w:p>
        </w:tc>
      </w:tr>
      <w:tr w:rsidR="00F26123" w:rsidRPr="000B5447" w:rsidTr="00A44792">
        <w:trPr>
          <w:cnfStyle w:val="000000100000"/>
          <w:trHeight w:val="389"/>
          <w:jc w:val="center"/>
        </w:trPr>
        <w:tc>
          <w:tcPr>
            <w:cnfStyle w:val="000010000000"/>
            <w:tcW w:w="2077" w:type="dxa"/>
          </w:tcPr>
          <w:p w:rsidR="00F26123" w:rsidRPr="000B5447" w:rsidRDefault="00F26123" w:rsidP="00656728">
            <w:pPr>
              <w:spacing w:line="240" w:lineRule="auto"/>
              <w:jc w:val="both"/>
              <w:rPr>
                <w:rFonts w:ascii="Corbel" w:eastAsia="Times New Roman" w:hAnsi="Corbel"/>
              </w:rPr>
            </w:pPr>
            <w:r w:rsidRPr="000B5447">
              <w:rPr>
                <w:rFonts w:ascii="Corbel" w:eastAsia="Times New Roman" w:hAnsi="Corbel"/>
              </w:rPr>
              <w:t>2.</w:t>
            </w:r>
          </w:p>
        </w:tc>
        <w:tc>
          <w:tcPr>
            <w:tcW w:w="5731" w:type="dxa"/>
          </w:tcPr>
          <w:p w:rsidR="00F26123" w:rsidRPr="000B5447" w:rsidRDefault="00AE3334" w:rsidP="00B409DD">
            <w:pPr>
              <w:spacing w:line="240" w:lineRule="auto"/>
              <w:jc w:val="center"/>
              <w:cnfStyle w:val="000000100000"/>
              <w:rPr>
                <w:rFonts w:ascii="Corbel" w:eastAsia="Times New Roman" w:hAnsi="Corbel"/>
              </w:rPr>
            </w:pPr>
            <w:r w:rsidRPr="000B5447">
              <w:rPr>
                <w:rFonts w:ascii="Corbel" w:eastAsia="Century Gothic" w:hAnsi="Corbel"/>
                <w:b/>
              </w:rPr>
              <w:t>Table of Content</w:t>
            </w:r>
          </w:p>
        </w:tc>
        <w:tc>
          <w:tcPr>
            <w:cnfStyle w:val="000010000000"/>
            <w:tcW w:w="2057" w:type="dxa"/>
          </w:tcPr>
          <w:p w:rsidR="00F26123" w:rsidRPr="000B5447" w:rsidRDefault="00AE3334" w:rsidP="00B409DD">
            <w:pPr>
              <w:spacing w:line="240" w:lineRule="auto"/>
              <w:jc w:val="center"/>
              <w:rPr>
                <w:rFonts w:ascii="Corbel" w:eastAsia="Times New Roman" w:hAnsi="Corbel"/>
              </w:rPr>
            </w:pPr>
            <w:r w:rsidRPr="000B5447">
              <w:rPr>
                <w:rFonts w:ascii="Corbel" w:eastAsia="Times New Roman" w:hAnsi="Corbel"/>
              </w:rPr>
              <w:t>3</w:t>
            </w:r>
          </w:p>
        </w:tc>
      </w:tr>
      <w:tr w:rsidR="00F26123" w:rsidRPr="000B5447" w:rsidTr="00A44792">
        <w:trPr>
          <w:trHeight w:val="256"/>
          <w:jc w:val="center"/>
        </w:trPr>
        <w:tc>
          <w:tcPr>
            <w:cnfStyle w:val="000010000000"/>
            <w:tcW w:w="2077" w:type="dxa"/>
          </w:tcPr>
          <w:p w:rsidR="00F26123" w:rsidRPr="000B5447" w:rsidRDefault="00F26123" w:rsidP="00656728">
            <w:pPr>
              <w:spacing w:line="240" w:lineRule="auto"/>
              <w:ind w:left="1600"/>
              <w:jc w:val="both"/>
              <w:rPr>
                <w:rFonts w:ascii="Corbel" w:eastAsia="Century Gothic" w:hAnsi="Corbel"/>
              </w:rPr>
            </w:pPr>
          </w:p>
        </w:tc>
        <w:tc>
          <w:tcPr>
            <w:tcW w:w="5731" w:type="dxa"/>
          </w:tcPr>
          <w:p w:rsidR="00F26123" w:rsidRPr="000B5447" w:rsidRDefault="00F26123" w:rsidP="00B409DD">
            <w:pPr>
              <w:spacing w:line="240" w:lineRule="auto"/>
              <w:ind w:left="200"/>
              <w:jc w:val="center"/>
              <w:cnfStyle w:val="000000000000"/>
              <w:rPr>
                <w:rFonts w:ascii="Corbel" w:eastAsia="Century Gothic" w:hAnsi="Corbel"/>
                <w:b/>
              </w:rPr>
            </w:pPr>
          </w:p>
        </w:tc>
        <w:tc>
          <w:tcPr>
            <w:cnfStyle w:val="000010000000"/>
            <w:tcW w:w="2057" w:type="dxa"/>
          </w:tcPr>
          <w:p w:rsidR="00F26123" w:rsidRPr="000B5447" w:rsidRDefault="00F26123" w:rsidP="00B409DD">
            <w:pPr>
              <w:spacing w:line="240" w:lineRule="auto"/>
              <w:ind w:right="910"/>
              <w:jc w:val="center"/>
              <w:rPr>
                <w:rFonts w:ascii="Corbel" w:eastAsia="Century Gothic" w:hAnsi="Corbel"/>
              </w:rPr>
            </w:pPr>
          </w:p>
        </w:tc>
      </w:tr>
      <w:tr w:rsidR="00F26123" w:rsidRPr="000B5447" w:rsidTr="00A44792">
        <w:trPr>
          <w:cnfStyle w:val="000000100000"/>
          <w:trHeight w:val="133"/>
          <w:jc w:val="center"/>
        </w:trPr>
        <w:tc>
          <w:tcPr>
            <w:cnfStyle w:val="000010000000"/>
            <w:tcW w:w="2077" w:type="dxa"/>
          </w:tcPr>
          <w:p w:rsidR="00F26123" w:rsidRPr="000B5447" w:rsidRDefault="00F26123" w:rsidP="00656728">
            <w:pPr>
              <w:spacing w:line="240" w:lineRule="auto"/>
              <w:jc w:val="both"/>
              <w:rPr>
                <w:rFonts w:ascii="Corbel" w:eastAsia="Times New Roman" w:hAnsi="Corbel"/>
              </w:rPr>
            </w:pPr>
            <w:r w:rsidRPr="000B5447">
              <w:rPr>
                <w:rFonts w:ascii="Corbel" w:eastAsia="Times New Roman" w:hAnsi="Corbel"/>
              </w:rPr>
              <w:t>3.</w:t>
            </w:r>
          </w:p>
        </w:tc>
        <w:tc>
          <w:tcPr>
            <w:tcW w:w="5731" w:type="dxa"/>
          </w:tcPr>
          <w:p w:rsidR="00F26123" w:rsidRPr="000B5447" w:rsidRDefault="00AE3334" w:rsidP="00B409DD">
            <w:pPr>
              <w:tabs>
                <w:tab w:val="left" w:pos="640"/>
              </w:tabs>
              <w:spacing w:line="240" w:lineRule="auto"/>
              <w:jc w:val="center"/>
              <w:cnfStyle w:val="000000100000"/>
              <w:rPr>
                <w:rFonts w:ascii="Corbel" w:eastAsia="Corbel" w:hAnsi="Corbel"/>
                <w:b/>
              </w:rPr>
            </w:pPr>
            <w:r w:rsidRPr="000B5447">
              <w:rPr>
                <w:rFonts w:ascii="Corbel" w:hAnsi="Corbel"/>
                <w:b/>
              </w:rPr>
              <w:t>Definition and Acronyms</w:t>
            </w:r>
          </w:p>
        </w:tc>
        <w:tc>
          <w:tcPr>
            <w:cnfStyle w:val="000010000000"/>
            <w:tcW w:w="2057" w:type="dxa"/>
          </w:tcPr>
          <w:p w:rsidR="00F26123" w:rsidRPr="000B5447" w:rsidRDefault="00E64910" w:rsidP="00B409DD">
            <w:pPr>
              <w:spacing w:line="240" w:lineRule="auto"/>
              <w:jc w:val="center"/>
              <w:rPr>
                <w:rFonts w:ascii="Corbel" w:eastAsia="Times New Roman" w:hAnsi="Corbel"/>
              </w:rPr>
            </w:pPr>
            <w:r>
              <w:rPr>
                <w:rFonts w:ascii="Corbel" w:eastAsia="Times New Roman" w:hAnsi="Corbel"/>
              </w:rPr>
              <w:t>4</w:t>
            </w:r>
          </w:p>
        </w:tc>
      </w:tr>
      <w:tr w:rsidR="00F26123" w:rsidRPr="000B5447" w:rsidTr="00A44792">
        <w:trPr>
          <w:trHeight w:val="465"/>
          <w:jc w:val="center"/>
        </w:trPr>
        <w:tc>
          <w:tcPr>
            <w:cnfStyle w:val="000010000000"/>
            <w:tcW w:w="2077" w:type="dxa"/>
          </w:tcPr>
          <w:p w:rsidR="00F26123" w:rsidRPr="000B5447" w:rsidRDefault="00F26123" w:rsidP="00656728">
            <w:pPr>
              <w:spacing w:line="240" w:lineRule="auto"/>
              <w:jc w:val="both"/>
              <w:rPr>
                <w:rFonts w:ascii="Corbel" w:eastAsia="Times New Roman" w:hAnsi="Corbel"/>
              </w:rPr>
            </w:pPr>
          </w:p>
        </w:tc>
        <w:tc>
          <w:tcPr>
            <w:tcW w:w="5731" w:type="dxa"/>
          </w:tcPr>
          <w:p w:rsidR="00F26123" w:rsidRPr="000B5447" w:rsidRDefault="00F26123" w:rsidP="00B409DD">
            <w:pPr>
              <w:spacing w:line="240" w:lineRule="auto"/>
              <w:jc w:val="center"/>
              <w:cnfStyle w:val="000000000000"/>
              <w:rPr>
                <w:rFonts w:ascii="Corbel" w:eastAsia="Times New Roman" w:hAnsi="Corbel"/>
              </w:rPr>
            </w:pPr>
          </w:p>
        </w:tc>
        <w:tc>
          <w:tcPr>
            <w:cnfStyle w:val="000010000000"/>
            <w:tcW w:w="2057" w:type="dxa"/>
          </w:tcPr>
          <w:p w:rsidR="00F26123" w:rsidRPr="000B5447" w:rsidRDefault="00F26123" w:rsidP="00B409DD">
            <w:pPr>
              <w:spacing w:line="240" w:lineRule="auto"/>
              <w:jc w:val="center"/>
              <w:rPr>
                <w:rFonts w:ascii="Corbel" w:eastAsia="Times New Roman" w:hAnsi="Corbel"/>
              </w:rPr>
            </w:pPr>
          </w:p>
        </w:tc>
      </w:tr>
      <w:tr w:rsidR="00F26123" w:rsidRPr="000B5447" w:rsidTr="00A44792">
        <w:trPr>
          <w:cnfStyle w:val="000000100000"/>
          <w:trHeight w:val="260"/>
          <w:jc w:val="center"/>
        </w:trPr>
        <w:tc>
          <w:tcPr>
            <w:cnfStyle w:val="000010000000"/>
            <w:tcW w:w="2077" w:type="dxa"/>
          </w:tcPr>
          <w:p w:rsidR="00F26123" w:rsidRPr="000B5447" w:rsidRDefault="00F26123" w:rsidP="00656728">
            <w:pPr>
              <w:spacing w:line="240" w:lineRule="auto"/>
              <w:jc w:val="both"/>
              <w:rPr>
                <w:rFonts w:ascii="Corbel" w:eastAsia="Century Gothic" w:hAnsi="Corbel"/>
              </w:rPr>
            </w:pPr>
            <w:r w:rsidRPr="000B5447">
              <w:rPr>
                <w:rFonts w:ascii="Corbel" w:eastAsia="Century Gothic" w:hAnsi="Corbel"/>
              </w:rPr>
              <w:t>4.</w:t>
            </w:r>
          </w:p>
        </w:tc>
        <w:tc>
          <w:tcPr>
            <w:tcW w:w="5731" w:type="dxa"/>
          </w:tcPr>
          <w:p w:rsidR="00F26123" w:rsidRPr="000B5447" w:rsidRDefault="00AE3334" w:rsidP="00B409DD">
            <w:pPr>
              <w:spacing w:line="240" w:lineRule="auto"/>
              <w:jc w:val="center"/>
              <w:cnfStyle w:val="000000100000"/>
              <w:rPr>
                <w:rFonts w:ascii="Corbel" w:eastAsia="Century Gothic" w:hAnsi="Corbel"/>
                <w:b/>
              </w:rPr>
            </w:pPr>
            <w:r w:rsidRPr="000B5447">
              <w:rPr>
                <w:rFonts w:ascii="Corbel" w:hAnsi="Corbel"/>
                <w:b/>
              </w:rPr>
              <w:t>Introduction</w:t>
            </w:r>
          </w:p>
        </w:tc>
        <w:tc>
          <w:tcPr>
            <w:cnfStyle w:val="000010000000"/>
            <w:tcW w:w="2057" w:type="dxa"/>
          </w:tcPr>
          <w:p w:rsidR="00F26123" w:rsidRPr="000B5447" w:rsidRDefault="00E64910" w:rsidP="00B409DD">
            <w:pPr>
              <w:spacing w:line="240" w:lineRule="auto"/>
              <w:ind w:right="30"/>
              <w:jc w:val="center"/>
              <w:rPr>
                <w:rFonts w:ascii="Corbel" w:eastAsia="Century Gothic" w:hAnsi="Corbel"/>
                <w:w w:val="96"/>
              </w:rPr>
            </w:pPr>
            <w:r>
              <w:rPr>
                <w:rFonts w:ascii="Corbel" w:eastAsia="Century Gothic" w:hAnsi="Corbel"/>
                <w:w w:val="96"/>
              </w:rPr>
              <w:t>5</w:t>
            </w:r>
          </w:p>
        </w:tc>
      </w:tr>
      <w:tr w:rsidR="00F26123" w:rsidRPr="000B5447" w:rsidTr="00A44792">
        <w:trPr>
          <w:trHeight w:val="390"/>
          <w:jc w:val="center"/>
        </w:trPr>
        <w:tc>
          <w:tcPr>
            <w:cnfStyle w:val="000010000000"/>
            <w:tcW w:w="2077" w:type="dxa"/>
          </w:tcPr>
          <w:p w:rsidR="00F26123" w:rsidRPr="000B5447" w:rsidRDefault="00F26123" w:rsidP="00656728">
            <w:pPr>
              <w:spacing w:line="240" w:lineRule="auto"/>
              <w:jc w:val="both"/>
              <w:rPr>
                <w:rFonts w:ascii="Corbel" w:eastAsia="Times New Roman" w:hAnsi="Corbel"/>
              </w:rPr>
            </w:pPr>
          </w:p>
        </w:tc>
        <w:tc>
          <w:tcPr>
            <w:tcW w:w="5731" w:type="dxa"/>
          </w:tcPr>
          <w:p w:rsidR="00F26123" w:rsidRPr="000B5447" w:rsidRDefault="00F26123" w:rsidP="00B409DD">
            <w:pPr>
              <w:spacing w:line="240" w:lineRule="auto"/>
              <w:jc w:val="center"/>
              <w:cnfStyle w:val="000000000000"/>
              <w:rPr>
                <w:rFonts w:ascii="Corbel" w:eastAsia="Times New Roman" w:hAnsi="Corbel"/>
              </w:rPr>
            </w:pPr>
          </w:p>
        </w:tc>
        <w:tc>
          <w:tcPr>
            <w:cnfStyle w:val="000010000000"/>
            <w:tcW w:w="2057" w:type="dxa"/>
          </w:tcPr>
          <w:p w:rsidR="00F26123" w:rsidRPr="000B5447" w:rsidRDefault="00F26123" w:rsidP="00B409DD">
            <w:pPr>
              <w:spacing w:line="240" w:lineRule="auto"/>
              <w:jc w:val="center"/>
              <w:rPr>
                <w:rFonts w:ascii="Corbel" w:eastAsia="Times New Roman" w:hAnsi="Corbel"/>
              </w:rPr>
            </w:pPr>
          </w:p>
        </w:tc>
      </w:tr>
      <w:tr w:rsidR="00F26123" w:rsidRPr="000B5447" w:rsidTr="00A44792">
        <w:trPr>
          <w:cnfStyle w:val="000000100000"/>
          <w:trHeight w:val="257"/>
          <w:jc w:val="center"/>
        </w:trPr>
        <w:tc>
          <w:tcPr>
            <w:cnfStyle w:val="000010000000"/>
            <w:tcW w:w="2077" w:type="dxa"/>
          </w:tcPr>
          <w:p w:rsidR="00F26123" w:rsidRPr="000B5447" w:rsidRDefault="00F26123" w:rsidP="00656728">
            <w:pPr>
              <w:spacing w:line="240" w:lineRule="auto"/>
              <w:jc w:val="both"/>
              <w:rPr>
                <w:rFonts w:ascii="Corbel" w:eastAsia="Century Gothic" w:hAnsi="Corbel"/>
              </w:rPr>
            </w:pPr>
            <w:r w:rsidRPr="000B5447">
              <w:rPr>
                <w:rFonts w:ascii="Corbel" w:eastAsia="Century Gothic" w:hAnsi="Corbel"/>
              </w:rPr>
              <w:t>5.</w:t>
            </w:r>
          </w:p>
        </w:tc>
        <w:tc>
          <w:tcPr>
            <w:tcW w:w="5731" w:type="dxa"/>
          </w:tcPr>
          <w:p w:rsidR="00F26123" w:rsidRPr="000B5447" w:rsidRDefault="00AE3334" w:rsidP="00B409DD">
            <w:pPr>
              <w:spacing w:line="240" w:lineRule="auto"/>
              <w:ind w:left="240"/>
              <w:jc w:val="center"/>
              <w:cnfStyle w:val="000000100000"/>
              <w:rPr>
                <w:rFonts w:ascii="Corbel" w:eastAsia="Century Gothic" w:hAnsi="Corbel"/>
                <w:b/>
              </w:rPr>
            </w:pPr>
            <w:r w:rsidRPr="000B5447">
              <w:rPr>
                <w:rFonts w:ascii="Corbel" w:hAnsi="Corbel"/>
                <w:b/>
              </w:rPr>
              <w:t>Purpose</w:t>
            </w:r>
          </w:p>
        </w:tc>
        <w:tc>
          <w:tcPr>
            <w:cnfStyle w:val="000010000000"/>
            <w:tcW w:w="2057" w:type="dxa"/>
          </w:tcPr>
          <w:p w:rsidR="00F26123" w:rsidRPr="000B5447" w:rsidRDefault="00E64910" w:rsidP="00B409DD">
            <w:pPr>
              <w:spacing w:line="240" w:lineRule="auto"/>
              <w:ind w:right="70"/>
              <w:jc w:val="center"/>
              <w:rPr>
                <w:rFonts w:ascii="Corbel" w:eastAsia="Century Gothic" w:hAnsi="Corbel"/>
                <w:w w:val="96"/>
              </w:rPr>
            </w:pPr>
            <w:r>
              <w:rPr>
                <w:rFonts w:ascii="Corbel" w:eastAsia="Century Gothic" w:hAnsi="Corbel"/>
                <w:w w:val="96"/>
              </w:rPr>
              <w:t>5</w:t>
            </w:r>
          </w:p>
        </w:tc>
      </w:tr>
      <w:tr w:rsidR="00F26123" w:rsidRPr="000B5447" w:rsidTr="00A44792">
        <w:trPr>
          <w:trHeight w:val="392"/>
          <w:jc w:val="center"/>
        </w:trPr>
        <w:tc>
          <w:tcPr>
            <w:cnfStyle w:val="000010000000"/>
            <w:tcW w:w="2077" w:type="dxa"/>
          </w:tcPr>
          <w:p w:rsidR="00F26123" w:rsidRPr="000B5447" w:rsidRDefault="00F26123" w:rsidP="00656728">
            <w:pPr>
              <w:spacing w:line="240" w:lineRule="auto"/>
              <w:jc w:val="both"/>
              <w:rPr>
                <w:rFonts w:ascii="Corbel" w:eastAsia="Times New Roman" w:hAnsi="Corbel"/>
              </w:rPr>
            </w:pPr>
          </w:p>
        </w:tc>
        <w:tc>
          <w:tcPr>
            <w:tcW w:w="5731" w:type="dxa"/>
          </w:tcPr>
          <w:p w:rsidR="00F26123" w:rsidRPr="000B5447" w:rsidRDefault="00F26123" w:rsidP="00B409DD">
            <w:pPr>
              <w:spacing w:line="240" w:lineRule="auto"/>
              <w:jc w:val="center"/>
              <w:cnfStyle w:val="000000000000"/>
              <w:rPr>
                <w:rFonts w:ascii="Corbel" w:eastAsia="Times New Roman" w:hAnsi="Corbel"/>
              </w:rPr>
            </w:pPr>
          </w:p>
        </w:tc>
        <w:tc>
          <w:tcPr>
            <w:cnfStyle w:val="000010000000"/>
            <w:tcW w:w="2057" w:type="dxa"/>
          </w:tcPr>
          <w:p w:rsidR="00F26123" w:rsidRPr="000B5447" w:rsidRDefault="00F26123" w:rsidP="00B409DD">
            <w:pPr>
              <w:spacing w:line="240" w:lineRule="auto"/>
              <w:jc w:val="center"/>
              <w:rPr>
                <w:rFonts w:ascii="Corbel" w:eastAsia="Times New Roman" w:hAnsi="Corbel"/>
              </w:rPr>
            </w:pPr>
          </w:p>
        </w:tc>
      </w:tr>
      <w:tr w:rsidR="00F26123" w:rsidRPr="000B5447" w:rsidTr="00A44792">
        <w:trPr>
          <w:cnfStyle w:val="000000100000"/>
          <w:trHeight w:val="257"/>
          <w:jc w:val="center"/>
        </w:trPr>
        <w:tc>
          <w:tcPr>
            <w:cnfStyle w:val="000010000000"/>
            <w:tcW w:w="2077" w:type="dxa"/>
          </w:tcPr>
          <w:p w:rsidR="00F26123" w:rsidRPr="000B5447" w:rsidRDefault="00F26123" w:rsidP="00656728">
            <w:pPr>
              <w:spacing w:line="240" w:lineRule="auto"/>
              <w:jc w:val="both"/>
              <w:rPr>
                <w:rFonts w:ascii="Corbel" w:eastAsia="Century Gothic" w:hAnsi="Corbel"/>
              </w:rPr>
            </w:pPr>
            <w:r w:rsidRPr="000B5447">
              <w:rPr>
                <w:rFonts w:ascii="Corbel" w:eastAsia="Century Gothic" w:hAnsi="Corbel"/>
              </w:rPr>
              <w:t>6.</w:t>
            </w:r>
          </w:p>
        </w:tc>
        <w:tc>
          <w:tcPr>
            <w:tcW w:w="5731" w:type="dxa"/>
          </w:tcPr>
          <w:p w:rsidR="00F26123" w:rsidRPr="000B5447" w:rsidRDefault="00AE3334" w:rsidP="00B409DD">
            <w:pPr>
              <w:spacing w:line="240" w:lineRule="auto"/>
              <w:ind w:left="300"/>
              <w:jc w:val="center"/>
              <w:cnfStyle w:val="000000100000"/>
              <w:rPr>
                <w:rFonts w:ascii="Corbel" w:eastAsia="Century Gothic" w:hAnsi="Corbel"/>
                <w:b/>
              </w:rPr>
            </w:pPr>
            <w:r w:rsidRPr="000B5447">
              <w:rPr>
                <w:rFonts w:ascii="Corbel" w:eastAsia="Times New Roman" w:hAnsi="Corbel"/>
                <w:b/>
              </w:rPr>
              <w:t>Scope</w:t>
            </w:r>
          </w:p>
        </w:tc>
        <w:tc>
          <w:tcPr>
            <w:cnfStyle w:val="000010000000"/>
            <w:tcW w:w="2057" w:type="dxa"/>
          </w:tcPr>
          <w:p w:rsidR="00F26123" w:rsidRPr="000B5447" w:rsidRDefault="00E64910" w:rsidP="00B409DD">
            <w:pPr>
              <w:spacing w:line="240" w:lineRule="auto"/>
              <w:ind w:right="50"/>
              <w:jc w:val="center"/>
              <w:rPr>
                <w:rFonts w:ascii="Corbel" w:eastAsia="Century Gothic" w:hAnsi="Corbel"/>
              </w:rPr>
            </w:pPr>
            <w:r>
              <w:rPr>
                <w:rFonts w:ascii="Corbel" w:eastAsia="Century Gothic" w:hAnsi="Corbel"/>
              </w:rPr>
              <w:t>6</w:t>
            </w:r>
          </w:p>
        </w:tc>
      </w:tr>
      <w:tr w:rsidR="00F26123" w:rsidRPr="000B5447" w:rsidTr="00A44792">
        <w:trPr>
          <w:trHeight w:val="131"/>
          <w:jc w:val="center"/>
        </w:trPr>
        <w:tc>
          <w:tcPr>
            <w:cnfStyle w:val="000010000000"/>
            <w:tcW w:w="2077" w:type="dxa"/>
          </w:tcPr>
          <w:p w:rsidR="00F26123" w:rsidRPr="000B5447" w:rsidRDefault="00F26123" w:rsidP="00656728">
            <w:pPr>
              <w:spacing w:line="240" w:lineRule="auto"/>
              <w:jc w:val="both"/>
              <w:rPr>
                <w:rFonts w:ascii="Corbel" w:eastAsia="Times New Roman" w:hAnsi="Corbel"/>
              </w:rPr>
            </w:pPr>
          </w:p>
        </w:tc>
        <w:tc>
          <w:tcPr>
            <w:tcW w:w="5731" w:type="dxa"/>
          </w:tcPr>
          <w:p w:rsidR="00F26123" w:rsidRPr="000B5447" w:rsidRDefault="00F26123" w:rsidP="00B409DD">
            <w:pPr>
              <w:spacing w:line="240" w:lineRule="auto"/>
              <w:jc w:val="center"/>
              <w:cnfStyle w:val="000000000000"/>
              <w:rPr>
                <w:rFonts w:ascii="Corbel" w:eastAsia="Times New Roman" w:hAnsi="Corbel"/>
              </w:rPr>
            </w:pPr>
          </w:p>
        </w:tc>
        <w:tc>
          <w:tcPr>
            <w:cnfStyle w:val="000010000000"/>
            <w:tcW w:w="2057" w:type="dxa"/>
          </w:tcPr>
          <w:p w:rsidR="00F26123" w:rsidRPr="000B5447" w:rsidRDefault="00F26123" w:rsidP="00B409DD">
            <w:pPr>
              <w:spacing w:line="240" w:lineRule="auto"/>
              <w:jc w:val="center"/>
              <w:rPr>
                <w:rFonts w:ascii="Corbel" w:eastAsia="Times New Roman" w:hAnsi="Corbel"/>
              </w:rPr>
            </w:pPr>
          </w:p>
        </w:tc>
      </w:tr>
      <w:tr w:rsidR="00F26123" w:rsidRPr="000B5447" w:rsidTr="00A44792">
        <w:trPr>
          <w:cnfStyle w:val="000000100000"/>
          <w:trHeight w:val="389"/>
          <w:jc w:val="center"/>
        </w:trPr>
        <w:tc>
          <w:tcPr>
            <w:cnfStyle w:val="000010000000"/>
            <w:tcW w:w="2077" w:type="dxa"/>
          </w:tcPr>
          <w:p w:rsidR="00F26123" w:rsidRPr="000B5447" w:rsidRDefault="00F26123" w:rsidP="00656728">
            <w:pPr>
              <w:spacing w:line="240" w:lineRule="auto"/>
              <w:jc w:val="both"/>
              <w:rPr>
                <w:rFonts w:ascii="Corbel" w:eastAsia="Times New Roman" w:hAnsi="Corbel"/>
              </w:rPr>
            </w:pPr>
            <w:r w:rsidRPr="000B5447">
              <w:rPr>
                <w:rFonts w:ascii="Corbel" w:eastAsia="Times New Roman" w:hAnsi="Corbel"/>
              </w:rPr>
              <w:t>7.</w:t>
            </w:r>
          </w:p>
        </w:tc>
        <w:tc>
          <w:tcPr>
            <w:tcW w:w="5731" w:type="dxa"/>
          </w:tcPr>
          <w:p w:rsidR="00F26123" w:rsidRPr="000B5447" w:rsidRDefault="00AE3334" w:rsidP="00B409DD">
            <w:pPr>
              <w:spacing w:line="240" w:lineRule="auto"/>
              <w:jc w:val="center"/>
              <w:cnfStyle w:val="000000100000"/>
              <w:rPr>
                <w:rFonts w:ascii="Corbel" w:eastAsia="Times New Roman" w:hAnsi="Corbel"/>
              </w:rPr>
            </w:pPr>
            <w:r w:rsidRPr="000B5447">
              <w:rPr>
                <w:rFonts w:ascii="Corbel" w:eastAsia="Corbel" w:hAnsi="Corbel"/>
                <w:b/>
              </w:rPr>
              <w:t>Rules or general Application</w:t>
            </w:r>
          </w:p>
        </w:tc>
        <w:tc>
          <w:tcPr>
            <w:cnfStyle w:val="000010000000"/>
            <w:tcW w:w="2057" w:type="dxa"/>
          </w:tcPr>
          <w:p w:rsidR="00F26123" w:rsidRPr="000B5447" w:rsidRDefault="00E64910" w:rsidP="00B409DD">
            <w:pPr>
              <w:spacing w:line="240" w:lineRule="auto"/>
              <w:jc w:val="center"/>
              <w:rPr>
                <w:rFonts w:ascii="Corbel" w:eastAsia="Times New Roman" w:hAnsi="Corbel"/>
              </w:rPr>
            </w:pPr>
            <w:r>
              <w:rPr>
                <w:rFonts w:ascii="Corbel" w:eastAsia="Century Gothic" w:hAnsi="Corbel"/>
              </w:rPr>
              <w:t>7</w:t>
            </w:r>
          </w:p>
        </w:tc>
      </w:tr>
      <w:tr w:rsidR="00F26123" w:rsidRPr="000B5447" w:rsidTr="00A44792">
        <w:trPr>
          <w:trHeight w:val="256"/>
          <w:jc w:val="center"/>
        </w:trPr>
        <w:tc>
          <w:tcPr>
            <w:cnfStyle w:val="000010000000"/>
            <w:tcW w:w="2077" w:type="dxa"/>
          </w:tcPr>
          <w:p w:rsidR="00F26123" w:rsidRPr="000B5447" w:rsidRDefault="00F26123" w:rsidP="00656728">
            <w:pPr>
              <w:spacing w:line="240" w:lineRule="auto"/>
              <w:ind w:left="1600"/>
              <w:jc w:val="both"/>
              <w:rPr>
                <w:rFonts w:ascii="Corbel" w:eastAsia="Century Gothic" w:hAnsi="Corbel"/>
              </w:rPr>
            </w:pPr>
          </w:p>
        </w:tc>
        <w:tc>
          <w:tcPr>
            <w:tcW w:w="5731" w:type="dxa"/>
          </w:tcPr>
          <w:p w:rsidR="00F26123" w:rsidRPr="000B5447" w:rsidRDefault="00F26123" w:rsidP="00B409DD">
            <w:pPr>
              <w:spacing w:line="240" w:lineRule="auto"/>
              <w:ind w:left="240"/>
              <w:jc w:val="center"/>
              <w:cnfStyle w:val="000000000000"/>
              <w:rPr>
                <w:rFonts w:ascii="Corbel" w:eastAsia="Century Gothic" w:hAnsi="Corbel"/>
                <w:b/>
              </w:rPr>
            </w:pPr>
          </w:p>
        </w:tc>
        <w:tc>
          <w:tcPr>
            <w:cnfStyle w:val="000010000000"/>
            <w:tcW w:w="2057" w:type="dxa"/>
          </w:tcPr>
          <w:p w:rsidR="00F26123" w:rsidRPr="000B5447" w:rsidRDefault="00F26123" w:rsidP="00B409DD">
            <w:pPr>
              <w:spacing w:line="240" w:lineRule="auto"/>
              <w:ind w:right="50"/>
              <w:jc w:val="center"/>
              <w:rPr>
                <w:rFonts w:ascii="Corbel" w:eastAsia="Century Gothic" w:hAnsi="Corbel"/>
              </w:rPr>
            </w:pPr>
          </w:p>
        </w:tc>
      </w:tr>
      <w:tr w:rsidR="00F26123" w:rsidRPr="000B5447" w:rsidTr="00A44792">
        <w:trPr>
          <w:cnfStyle w:val="000000100000"/>
          <w:trHeight w:val="133"/>
          <w:jc w:val="center"/>
        </w:trPr>
        <w:tc>
          <w:tcPr>
            <w:cnfStyle w:val="000010000000"/>
            <w:tcW w:w="2077" w:type="dxa"/>
          </w:tcPr>
          <w:p w:rsidR="00F26123" w:rsidRPr="000B5447" w:rsidRDefault="00F26123" w:rsidP="00656728">
            <w:pPr>
              <w:spacing w:line="240" w:lineRule="auto"/>
              <w:jc w:val="both"/>
              <w:rPr>
                <w:rFonts w:ascii="Corbel" w:eastAsia="Times New Roman" w:hAnsi="Corbel"/>
              </w:rPr>
            </w:pPr>
            <w:r w:rsidRPr="000B5447">
              <w:rPr>
                <w:rFonts w:ascii="Corbel" w:eastAsia="Times New Roman" w:hAnsi="Corbel"/>
              </w:rPr>
              <w:t>8.</w:t>
            </w:r>
          </w:p>
        </w:tc>
        <w:tc>
          <w:tcPr>
            <w:tcW w:w="5731" w:type="dxa"/>
          </w:tcPr>
          <w:p w:rsidR="00F26123" w:rsidRPr="000B5447" w:rsidRDefault="00AE3334" w:rsidP="00B409DD">
            <w:pPr>
              <w:spacing w:line="240" w:lineRule="auto"/>
              <w:ind w:left="260" w:hanging="260"/>
              <w:jc w:val="center"/>
              <w:cnfStyle w:val="000000100000"/>
              <w:rPr>
                <w:rFonts w:ascii="Corbel" w:eastAsia="Times New Roman" w:hAnsi="Corbel"/>
              </w:rPr>
            </w:pPr>
            <w:r w:rsidRPr="000B5447">
              <w:rPr>
                <w:rFonts w:ascii="Corbel" w:eastAsia="Corbel" w:hAnsi="Corbel"/>
                <w:b/>
              </w:rPr>
              <w:t>Responsibilities</w:t>
            </w:r>
          </w:p>
        </w:tc>
        <w:tc>
          <w:tcPr>
            <w:cnfStyle w:val="000010000000"/>
            <w:tcW w:w="2057" w:type="dxa"/>
          </w:tcPr>
          <w:p w:rsidR="00F26123" w:rsidRPr="000B5447" w:rsidRDefault="00E64910" w:rsidP="00B409DD">
            <w:pPr>
              <w:spacing w:line="240" w:lineRule="auto"/>
              <w:jc w:val="center"/>
              <w:rPr>
                <w:rFonts w:ascii="Corbel" w:eastAsia="Times New Roman" w:hAnsi="Corbel"/>
              </w:rPr>
            </w:pPr>
            <w:r>
              <w:rPr>
                <w:rFonts w:ascii="Corbel" w:eastAsia="Times New Roman" w:hAnsi="Corbel"/>
              </w:rPr>
              <w:t>9</w:t>
            </w:r>
          </w:p>
        </w:tc>
      </w:tr>
      <w:tr w:rsidR="00F26123" w:rsidRPr="000B5447" w:rsidTr="00A44792">
        <w:trPr>
          <w:trHeight w:val="133"/>
          <w:jc w:val="center"/>
        </w:trPr>
        <w:tc>
          <w:tcPr>
            <w:cnfStyle w:val="000010000000"/>
            <w:tcW w:w="2077" w:type="dxa"/>
          </w:tcPr>
          <w:p w:rsidR="00F26123" w:rsidRPr="000B5447" w:rsidRDefault="00F26123" w:rsidP="00656728">
            <w:pPr>
              <w:spacing w:line="240" w:lineRule="auto"/>
              <w:jc w:val="both"/>
              <w:rPr>
                <w:rFonts w:ascii="Corbel" w:eastAsia="Times New Roman" w:hAnsi="Corbel"/>
              </w:rPr>
            </w:pPr>
          </w:p>
        </w:tc>
        <w:tc>
          <w:tcPr>
            <w:tcW w:w="5731" w:type="dxa"/>
          </w:tcPr>
          <w:p w:rsidR="00F26123" w:rsidRPr="000B5447" w:rsidRDefault="00F26123" w:rsidP="00B409DD">
            <w:pPr>
              <w:spacing w:line="240" w:lineRule="auto"/>
              <w:jc w:val="center"/>
              <w:cnfStyle w:val="000000000000"/>
              <w:rPr>
                <w:rFonts w:ascii="Corbel" w:eastAsia="Times New Roman" w:hAnsi="Corbel"/>
              </w:rPr>
            </w:pPr>
          </w:p>
        </w:tc>
        <w:tc>
          <w:tcPr>
            <w:cnfStyle w:val="000010000000"/>
            <w:tcW w:w="2057" w:type="dxa"/>
          </w:tcPr>
          <w:p w:rsidR="00F26123" w:rsidRPr="000B5447" w:rsidRDefault="00F26123" w:rsidP="00B409DD">
            <w:pPr>
              <w:spacing w:line="240" w:lineRule="auto"/>
              <w:jc w:val="center"/>
              <w:rPr>
                <w:rFonts w:ascii="Corbel" w:eastAsia="Times New Roman" w:hAnsi="Corbel"/>
              </w:rPr>
            </w:pPr>
          </w:p>
        </w:tc>
      </w:tr>
      <w:tr w:rsidR="00F26123" w:rsidRPr="000B5447" w:rsidTr="00E64910">
        <w:trPr>
          <w:cnfStyle w:val="000000100000"/>
          <w:trHeight w:val="403"/>
          <w:jc w:val="center"/>
        </w:trPr>
        <w:tc>
          <w:tcPr>
            <w:cnfStyle w:val="000010000000"/>
            <w:tcW w:w="2077" w:type="dxa"/>
          </w:tcPr>
          <w:p w:rsidR="00F26123" w:rsidRPr="000B5447" w:rsidRDefault="00E54EBE" w:rsidP="00656728">
            <w:pPr>
              <w:spacing w:line="240" w:lineRule="auto"/>
              <w:jc w:val="both"/>
              <w:rPr>
                <w:rFonts w:ascii="Corbel" w:eastAsia="Times New Roman" w:hAnsi="Corbel"/>
              </w:rPr>
            </w:pPr>
            <w:r w:rsidRPr="000B5447">
              <w:rPr>
                <w:rFonts w:ascii="Corbel" w:eastAsia="Times New Roman" w:hAnsi="Corbel"/>
              </w:rPr>
              <w:t>9</w:t>
            </w:r>
            <w:r w:rsidR="00F26123" w:rsidRPr="000B5447">
              <w:rPr>
                <w:rFonts w:ascii="Corbel" w:eastAsia="Times New Roman" w:hAnsi="Corbel"/>
              </w:rPr>
              <w:t>.</w:t>
            </w:r>
          </w:p>
        </w:tc>
        <w:tc>
          <w:tcPr>
            <w:tcW w:w="5731" w:type="dxa"/>
          </w:tcPr>
          <w:p w:rsidR="00F26123" w:rsidRPr="000B5447" w:rsidRDefault="00AE3334" w:rsidP="00B409DD">
            <w:pPr>
              <w:spacing w:line="240" w:lineRule="auto"/>
              <w:jc w:val="center"/>
              <w:cnfStyle w:val="000000100000"/>
              <w:rPr>
                <w:rFonts w:ascii="Corbel" w:eastAsia="Times New Roman" w:hAnsi="Corbel"/>
              </w:rPr>
            </w:pPr>
            <w:r w:rsidRPr="000B5447">
              <w:rPr>
                <w:rFonts w:ascii="Corbel" w:eastAsia="Century Gothic" w:hAnsi="Corbel"/>
                <w:b/>
              </w:rPr>
              <w:t>Procedures</w:t>
            </w:r>
          </w:p>
        </w:tc>
        <w:tc>
          <w:tcPr>
            <w:cnfStyle w:val="000010000000"/>
            <w:tcW w:w="2057" w:type="dxa"/>
          </w:tcPr>
          <w:p w:rsidR="00FF58B2" w:rsidRPr="000B5447" w:rsidRDefault="00E64910" w:rsidP="00FF58B2">
            <w:pPr>
              <w:spacing w:line="240" w:lineRule="auto"/>
              <w:jc w:val="center"/>
              <w:rPr>
                <w:rFonts w:ascii="Corbel" w:eastAsia="Times New Roman" w:hAnsi="Corbel"/>
              </w:rPr>
            </w:pPr>
            <w:r>
              <w:rPr>
                <w:rFonts w:ascii="Corbel" w:eastAsia="Times New Roman" w:hAnsi="Corbel"/>
              </w:rPr>
              <w:t>9</w:t>
            </w:r>
          </w:p>
        </w:tc>
      </w:tr>
      <w:tr w:rsidR="00F26123" w:rsidRPr="000B5447" w:rsidTr="00A44792">
        <w:trPr>
          <w:trHeight w:val="256"/>
          <w:jc w:val="center"/>
        </w:trPr>
        <w:tc>
          <w:tcPr>
            <w:cnfStyle w:val="000010000000"/>
            <w:tcW w:w="2077" w:type="dxa"/>
          </w:tcPr>
          <w:p w:rsidR="00F26123" w:rsidRPr="000B5447" w:rsidRDefault="00F26123" w:rsidP="00656728">
            <w:pPr>
              <w:spacing w:line="240" w:lineRule="auto"/>
              <w:ind w:left="1560"/>
              <w:jc w:val="both"/>
              <w:rPr>
                <w:rFonts w:ascii="Corbel" w:eastAsia="Century Gothic" w:hAnsi="Corbel"/>
              </w:rPr>
            </w:pPr>
          </w:p>
        </w:tc>
        <w:tc>
          <w:tcPr>
            <w:tcW w:w="5731" w:type="dxa"/>
          </w:tcPr>
          <w:p w:rsidR="00F26123" w:rsidRPr="000B5447" w:rsidRDefault="00F26123" w:rsidP="00B409DD">
            <w:pPr>
              <w:spacing w:line="240" w:lineRule="auto"/>
              <w:jc w:val="center"/>
              <w:cnfStyle w:val="000000000000"/>
              <w:rPr>
                <w:rFonts w:ascii="Corbel" w:eastAsia="Century Gothic" w:hAnsi="Corbel"/>
                <w:b/>
              </w:rPr>
            </w:pPr>
          </w:p>
        </w:tc>
        <w:tc>
          <w:tcPr>
            <w:cnfStyle w:val="000010000000"/>
            <w:tcW w:w="2057" w:type="dxa"/>
          </w:tcPr>
          <w:p w:rsidR="00F26123" w:rsidRPr="000B5447" w:rsidRDefault="00F26123" w:rsidP="00B409DD">
            <w:pPr>
              <w:spacing w:line="240" w:lineRule="auto"/>
              <w:ind w:right="90"/>
              <w:jc w:val="center"/>
              <w:rPr>
                <w:rFonts w:ascii="Corbel" w:eastAsia="Century Gothic" w:hAnsi="Corbel"/>
              </w:rPr>
            </w:pPr>
          </w:p>
        </w:tc>
      </w:tr>
      <w:tr w:rsidR="001E70EA" w:rsidRPr="000B5447" w:rsidTr="00A44792">
        <w:trPr>
          <w:cnfStyle w:val="000000100000"/>
          <w:trHeight w:val="256"/>
          <w:jc w:val="center"/>
        </w:trPr>
        <w:tc>
          <w:tcPr>
            <w:cnfStyle w:val="000010000000"/>
            <w:tcW w:w="2077" w:type="dxa"/>
          </w:tcPr>
          <w:p w:rsidR="001E70EA" w:rsidRPr="000B5447" w:rsidRDefault="001E70EA" w:rsidP="00656728">
            <w:pPr>
              <w:spacing w:line="240" w:lineRule="auto"/>
              <w:jc w:val="both"/>
              <w:rPr>
                <w:rFonts w:ascii="Corbel" w:eastAsia="Century Gothic" w:hAnsi="Corbel"/>
              </w:rPr>
            </w:pPr>
            <w:r w:rsidRPr="000B5447">
              <w:rPr>
                <w:rFonts w:ascii="Corbel" w:eastAsia="Century Gothic" w:hAnsi="Corbel"/>
              </w:rPr>
              <w:t>1</w:t>
            </w:r>
            <w:r w:rsidR="00A95BC2" w:rsidRPr="000B5447">
              <w:rPr>
                <w:rFonts w:ascii="Corbel" w:eastAsia="Century Gothic" w:hAnsi="Corbel"/>
              </w:rPr>
              <w:t>0</w:t>
            </w:r>
            <w:r w:rsidRPr="000B5447">
              <w:rPr>
                <w:rFonts w:ascii="Corbel" w:eastAsia="Century Gothic" w:hAnsi="Corbel"/>
              </w:rPr>
              <w:t>.</w:t>
            </w:r>
          </w:p>
        </w:tc>
        <w:tc>
          <w:tcPr>
            <w:tcW w:w="5731" w:type="dxa"/>
          </w:tcPr>
          <w:p w:rsidR="001E70EA" w:rsidRPr="000B5447" w:rsidRDefault="00200AF4" w:rsidP="00905327">
            <w:pPr>
              <w:spacing w:line="240" w:lineRule="auto"/>
              <w:ind w:left="200"/>
              <w:jc w:val="center"/>
              <w:cnfStyle w:val="000000100000"/>
              <w:rPr>
                <w:rFonts w:ascii="Corbel" w:eastAsia="Century Gothic" w:hAnsi="Corbel"/>
                <w:b/>
              </w:rPr>
            </w:pPr>
            <w:r w:rsidRPr="000B5447">
              <w:rPr>
                <w:rFonts w:ascii="Corbel" w:hAnsi="Corbel"/>
                <w:b/>
              </w:rPr>
              <w:t>Verification</w:t>
            </w:r>
          </w:p>
        </w:tc>
        <w:tc>
          <w:tcPr>
            <w:cnfStyle w:val="000010000000"/>
            <w:tcW w:w="2057" w:type="dxa"/>
          </w:tcPr>
          <w:p w:rsidR="001E70EA" w:rsidRPr="000B5447" w:rsidRDefault="004C7BEB" w:rsidP="00327E80">
            <w:pPr>
              <w:spacing w:line="240" w:lineRule="auto"/>
              <w:ind w:right="90"/>
              <w:jc w:val="center"/>
              <w:rPr>
                <w:rFonts w:ascii="Corbel" w:eastAsia="Century Gothic" w:hAnsi="Corbel"/>
              </w:rPr>
            </w:pPr>
            <w:r w:rsidRPr="000B5447">
              <w:rPr>
                <w:rFonts w:ascii="Corbel" w:eastAsia="Century Gothic" w:hAnsi="Corbel"/>
              </w:rPr>
              <w:t>1</w:t>
            </w:r>
            <w:r w:rsidR="00327E80" w:rsidRPr="000B5447">
              <w:rPr>
                <w:rFonts w:ascii="Corbel" w:eastAsia="Century Gothic" w:hAnsi="Corbel"/>
              </w:rPr>
              <w:t>3</w:t>
            </w:r>
          </w:p>
        </w:tc>
      </w:tr>
      <w:tr w:rsidR="00AE3334" w:rsidRPr="000B5447" w:rsidTr="00A44792">
        <w:trPr>
          <w:trHeight w:val="256"/>
          <w:jc w:val="center"/>
        </w:trPr>
        <w:tc>
          <w:tcPr>
            <w:cnfStyle w:val="000010000000"/>
            <w:tcW w:w="2077" w:type="dxa"/>
          </w:tcPr>
          <w:p w:rsidR="00AE3334" w:rsidRPr="000B5447" w:rsidRDefault="00AE3334" w:rsidP="00656728">
            <w:pPr>
              <w:spacing w:line="240" w:lineRule="auto"/>
              <w:jc w:val="both"/>
              <w:rPr>
                <w:rFonts w:ascii="Corbel" w:eastAsia="Century Gothic" w:hAnsi="Corbel"/>
              </w:rPr>
            </w:pPr>
          </w:p>
        </w:tc>
        <w:tc>
          <w:tcPr>
            <w:tcW w:w="5731" w:type="dxa"/>
          </w:tcPr>
          <w:p w:rsidR="00AE3334" w:rsidRPr="000B5447" w:rsidRDefault="00AE3334" w:rsidP="00B409DD">
            <w:pPr>
              <w:spacing w:line="240" w:lineRule="auto"/>
              <w:ind w:left="200"/>
              <w:jc w:val="center"/>
              <w:cnfStyle w:val="000000000000"/>
              <w:rPr>
                <w:rFonts w:ascii="Corbel" w:hAnsi="Corbel"/>
                <w:b/>
              </w:rPr>
            </w:pPr>
          </w:p>
        </w:tc>
        <w:tc>
          <w:tcPr>
            <w:cnfStyle w:val="000010000000"/>
            <w:tcW w:w="2057" w:type="dxa"/>
          </w:tcPr>
          <w:p w:rsidR="00AE3334" w:rsidRPr="000B5447" w:rsidRDefault="00AE3334" w:rsidP="00A95BC2">
            <w:pPr>
              <w:spacing w:line="240" w:lineRule="auto"/>
              <w:ind w:right="90"/>
              <w:jc w:val="center"/>
              <w:rPr>
                <w:rFonts w:ascii="Corbel" w:eastAsia="Century Gothic" w:hAnsi="Corbel"/>
              </w:rPr>
            </w:pPr>
          </w:p>
        </w:tc>
      </w:tr>
      <w:tr w:rsidR="00A44792" w:rsidRPr="000B5447" w:rsidTr="00A44792">
        <w:trPr>
          <w:cnfStyle w:val="000000100000"/>
          <w:trHeight w:val="256"/>
          <w:jc w:val="center"/>
        </w:trPr>
        <w:tc>
          <w:tcPr>
            <w:cnfStyle w:val="000010000000"/>
            <w:tcW w:w="2077" w:type="dxa"/>
          </w:tcPr>
          <w:p w:rsidR="00A44792" w:rsidRPr="000B5447" w:rsidRDefault="00A44792" w:rsidP="00656728">
            <w:pPr>
              <w:spacing w:line="240" w:lineRule="auto"/>
              <w:jc w:val="both"/>
              <w:rPr>
                <w:rFonts w:ascii="Corbel" w:eastAsia="Century Gothic" w:hAnsi="Corbel"/>
              </w:rPr>
            </w:pPr>
            <w:r w:rsidRPr="000B5447">
              <w:rPr>
                <w:rFonts w:ascii="Corbel" w:eastAsia="Century Gothic" w:hAnsi="Corbel"/>
              </w:rPr>
              <w:t>11.</w:t>
            </w:r>
          </w:p>
        </w:tc>
        <w:tc>
          <w:tcPr>
            <w:tcW w:w="5731" w:type="dxa"/>
          </w:tcPr>
          <w:p w:rsidR="00A44792" w:rsidRPr="000B5447" w:rsidRDefault="00A44792" w:rsidP="00DA58C5">
            <w:pPr>
              <w:spacing w:line="240" w:lineRule="auto"/>
              <w:ind w:left="200"/>
              <w:jc w:val="center"/>
              <w:cnfStyle w:val="000000100000"/>
              <w:rPr>
                <w:rFonts w:ascii="Corbel" w:hAnsi="Corbel"/>
                <w:b/>
              </w:rPr>
            </w:pPr>
            <w:r w:rsidRPr="000B5447">
              <w:rPr>
                <w:rFonts w:ascii="Corbel" w:hAnsi="Corbel"/>
                <w:b/>
              </w:rPr>
              <w:t>Amendment and Review of the Procurement Policy and Procedure Manual</w:t>
            </w:r>
          </w:p>
        </w:tc>
        <w:tc>
          <w:tcPr>
            <w:cnfStyle w:val="000010000000"/>
            <w:tcW w:w="2057" w:type="dxa"/>
          </w:tcPr>
          <w:p w:rsidR="00A44792" w:rsidRPr="000B5447" w:rsidRDefault="00A44792" w:rsidP="00CA052B">
            <w:pPr>
              <w:spacing w:line="240" w:lineRule="auto"/>
              <w:ind w:right="90"/>
              <w:jc w:val="center"/>
              <w:rPr>
                <w:rFonts w:ascii="Corbel" w:eastAsia="Century Gothic" w:hAnsi="Corbel"/>
              </w:rPr>
            </w:pPr>
            <w:r w:rsidRPr="000B5447">
              <w:rPr>
                <w:rFonts w:ascii="Corbel" w:eastAsia="Century Gothic" w:hAnsi="Corbel"/>
              </w:rPr>
              <w:t>1</w:t>
            </w:r>
            <w:bookmarkStart w:id="0" w:name="_GoBack"/>
            <w:bookmarkEnd w:id="0"/>
            <w:r w:rsidR="00CA052B" w:rsidRPr="000B5447">
              <w:rPr>
                <w:rFonts w:ascii="Corbel" w:eastAsia="Century Gothic" w:hAnsi="Corbel"/>
              </w:rPr>
              <w:t>3</w:t>
            </w:r>
          </w:p>
        </w:tc>
      </w:tr>
      <w:tr w:rsidR="00B862CD" w:rsidRPr="000B5447" w:rsidTr="00A44792">
        <w:trPr>
          <w:trHeight w:val="256"/>
          <w:jc w:val="center"/>
        </w:trPr>
        <w:tc>
          <w:tcPr>
            <w:cnfStyle w:val="000010000000"/>
            <w:tcW w:w="2077" w:type="dxa"/>
          </w:tcPr>
          <w:p w:rsidR="00B862CD" w:rsidRPr="000B5447" w:rsidRDefault="00B862CD" w:rsidP="00656728">
            <w:pPr>
              <w:spacing w:line="240" w:lineRule="auto"/>
              <w:jc w:val="both"/>
              <w:rPr>
                <w:rFonts w:ascii="Corbel" w:eastAsia="Century Gothic" w:hAnsi="Corbel"/>
              </w:rPr>
            </w:pPr>
          </w:p>
        </w:tc>
        <w:tc>
          <w:tcPr>
            <w:tcW w:w="5731" w:type="dxa"/>
          </w:tcPr>
          <w:p w:rsidR="00B862CD" w:rsidRPr="000B5447" w:rsidRDefault="00B862CD" w:rsidP="00DA58C5">
            <w:pPr>
              <w:spacing w:line="240" w:lineRule="auto"/>
              <w:ind w:left="200"/>
              <w:jc w:val="center"/>
              <w:cnfStyle w:val="000000000000"/>
              <w:rPr>
                <w:rFonts w:ascii="Corbel" w:hAnsi="Corbel"/>
                <w:b/>
              </w:rPr>
            </w:pPr>
          </w:p>
        </w:tc>
        <w:tc>
          <w:tcPr>
            <w:cnfStyle w:val="000010000000"/>
            <w:tcW w:w="2057" w:type="dxa"/>
          </w:tcPr>
          <w:p w:rsidR="00B862CD" w:rsidRPr="000B5447" w:rsidRDefault="00B862CD" w:rsidP="00CA052B">
            <w:pPr>
              <w:spacing w:line="240" w:lineRule="auto"/>
              <w:ind w:right="90"/>
              <w:jc w:val="center"/>
              <w:rPr>
                <w:rFonts w:ascii="Corbel" w:eastAsia="Century Gothic" w:hAnsi="Corbel"/>
              </w:rPr>
            </w:pPr>
          </w:p>
        </w:tc>
      </w:tr>
      <w:tr w:rsidR="00B862CD" w:rsidRPr="000B5447" w:rsidTr="00A44792">
        <w:trPr>
          <w:cnfStyle w:val="000000100000"/>
          <w:trHeight w:val="256"/>
          <w:jc w:val="center"/>
        </w:trPr>
        <w:tc>
          <w:tcPr>
            <w:cnfStyle w:val="000010000000"/>
            <w:tcW w:w="2077" w:type="dxa"/>
          </w:tcPr>
          <w:p w:rsidR="00B862CD" w:rsidRPr="000B5447" w:rsidRDefault="00B862CD" w:rsidP="00656728">
            <w:pPr>
              <w:spacing w:line="240" w:lineRule="auto"/>
              <w:jc w:val="both"/>
              <w:rPr>
                <w:rFonts w:ascii="Corbel" w:eastAsia="Century Gothic" w:hAnsi="Corbel"/>
              </w:rPr>
            </w:pPr>
            <w:r w:rsidRPr="000B5447">
              <w:rPr>
                <w:rFonts w:ascii="Corbel" w:eastAsia="Century Gothic" w:hAnsi="Corbel"/>
              </w:rPr>
              <w:t>12</w:t>
            </w:r>
          </w:p>
        </w:tc>
        <w:tc>
          <w:tcPr>
            <w:tcW w:w="5731" w:type="dxa"/>
          </w:tcPr>
          <w:p w:rsidR="00B862CD" w:rsidRPr="000B5447" w:rsidRDefault="006A7B95" w:rsidP="006A7B95">
            <w:pPr>
              <w:spacing w:line="240" w:lineRule="auto"/>
              <w:ind w:left="200"/>
              <w:jc w:val="center"/>
              <w:cnfStyle w:val="000000100000"/>
              <w:rPr>
                <w:rFonts w:ascii="Corbel" w:hAnsi="Corbel"/>
                <w:b/>
              </w:rPr>
            </w:pPr>
            <w:r>
              <w:rPr>
                <w:rFonts w:ascii="Corbel" w:hAnsi="Corbel"/>
                <w:b/>
              </w:rPr>
              <w:t>Approval Page</w:t>
            </w:r>
          </w:p>
        </w:tc>
        <w:tc>
          <w:tcPr>
            <w:cnfStyle w:val="000010000000"/>
            <w:tcW w:w="2057" w:type="dxa"/>
          </w:tcPr>
          <w:p w:rsidR="00B862CD" w:rsidRPr="000B5447" w:rsidRDefault="00E64910" w:rsidP="00CA052B">
            <w:pPr>
              <w:spacing w:line="240" w:lineRule="auto"/>
              <w:ind w:right="90"/>
              <w:jc w:val="center"/>
              <w:rPr>
                <w:rFonts w:ascii="Corbel" w:eastAsia="Century Gothic" w:hAnsi="Corbel"/>
              </w:rPr>
            </w:pPr>
            <w:r>
              <w:rPr>
                <w:rFonts w:ascii="Corbel" w:eastAsia="Century Gothic" w:hAnsi="Corbel"/>
              </w:rPr>
              <w:t>15</w:t>
            </w:r>
          </w:p>
        </w:tc>
      </w:tr>
      <w:tr w:rsidR="000B5447" w:rsidRPr="000B5447" w:rsidTr="00A44792">
        <w:trPr>
          <w:trHeight w:val="256"/>
          <w:jc w:val="center"/>
        </w:trPr>
        <w:tc>
          <w:tcPr>
            <w:cnfStyle w:val="000010000000"/>
            <w:tcW w:w="2077" w:type="dxa"/>
          </w:tcPr>
          <w:p w:rsidR="000B5447" w:rsidRPr="000B5447" w:rsidRDefault="000B5447" w:rsidP="00656728">
            <w:pPr>
              <w:spacing w:line="240" w:lineRule="auto"/>
              <w:jc w:val="both"/>
              <w:rPr>
                <w:rFonts w:ascii="Corbel" w:eastAsia="Century Gothic" w:hAnsi="Corbel"/>
              </w:rPr>
            </w:pPr>
          </w:p>
        </w:tc>
        <w:tc>
          <w:tcPr>
            <w:tcW w:w="5731" w:type="dxa"/>
          </w:tcPr>
          <w:p w:rsidR="000B5447" w:rsidRPr="000B5447" w:rsidRDefault="000B5447" w:rsidP="00B862CD">
            <w:pPr>
              <w:spacing w:line="240" w:lineRule="auto"/>
              <w:ind w:left="200"/>
              <w:cnfStyle w:val="000000000000"/>
              <w:rPr>
                <w:rFonts w:ascii="Corbel" w:hAnsi="Corbel"/>
                <w:b/>
              </w:rPr>
            </w:pPr>
          </w:p>
        </w:tc>
        <w:tc>
          <w:tcPr>
            <w:cnfStyle w:val="000010000000"/>
            <w:tcW w:w="2057" w:type="dxa"/>
          </w:tcPr>
          <w:p w:rsidR="000B5447" w:rsidRPr="000B5447" w:rsidRDefault="000B5447" w:rsidP="00CA052B">
            <w:pPr>
              <w:spacing w:line="240" w:lineRule="auto"/>
              <w:ind w:right="90"/>
              <w:jc w:val="center"/>
              <w:rPr>
                <w:rFonts w:ascii="Corbel" w:eastAsia="Century Gothic" w:hAnsi="Corbel"/>
              </w:rPr>
            </w:pPr>
          </w:p>
        </w:tc>
      </w:tr>
      <w:tr w:rsidR="000B5447" w:rsidRPr="000B5447" w:rsidTr="00A44792">
        <w:trPr>
          <w:cnfStyle w:val="000000100000"/>
          <w:trHeight w:val="256"/>
          <w:jc w:val="center"/>
        </w:trPr>
        <w:tc>
          <w:tcPr>
            <w:cnfStyle w:val="000010000000"/>
            <w:tcW w:w="2077" w:type="dxa"/>
          </w:tcPr>
          <w:p w:rsidR="000B5447" w:rsidRPr="000B5447" w:rsidRDefault="000B5447" w:rsidP="00656728">
            <w:pPr>
              <w:spacing w:line="240" w:lineRule="auto"/>
              <w:jc w:val="both"/>
              <w:rPr>
                <w:rFonts w:ascii="Corbel" w:eastAsia="Century Gothic" w:hAnsi="Corbel"/>
              </w:rPr>
            </w:pPr>
            <w:r>
              <w:rPr>
                <w:rFonts w:ascii="Corbel" w:eastAsia="Century Gothic" w:hAnsi="Corbel"/>
              </w:rPr>
              <w:t xml:space="preserve">13 </w:t>
            </w:r>
          </w:p>
        </w:tc>
        <w:tc>
          <w:tcPr>
            <w:tcW w:w="5731" w:type="dxa"/>
          </w:tcPr>
          <w:p w:rsidR="000B5447" w:rsidRPr="000B5447" w:rsidRDefault="006A7B95" w:rsidP="00B862CD">
            <w:pPr>
              <w:spacing w:line="240" w:lineRule="auto"/>
              <w:ind w:left="200"/>
              <w:cnfStyle w:val="000000100000"/>
              <w:rPr>
                <w:rFonts w:ascii="Corbel" w:hAnsi="Corbel"/>
                <w:b/>
              </w:rPr>
            </w:pPr>
            <w:proofErr w:type="spellStart"/>
            <w:r w:rsidRPr="000B5447">
              <w:rPr>
                <w:rFonts w:ascii="Corbel" w:hAnsi="Corbel"/>
                <w:b/>
              </w:rPr>
              <w:t>Flowchat</w:t>
            </w:r>
            <w:proofErr w:type="spellEnd"/>
            <w:r w:rsidRPr="000B5447">
              <w:rPr>
                <w:rFonts w:ascii="Corbel" w:hAnsi="Corbel"/>
                <w:b/>
              </w:rPr>
              <w:t xml:space="preserve"> for Procurement and Payment</w:t>
            </w:r>
          </w:p>
        </w:tc>
        <w:tc>
          <w:tcPr>
            <w:cnfStyle w:val="000010000000"/>
            <w:tcW w:w="2057" w:type="dxa"/>
          </w:tcPr>
          <w:p w:rsidR="000B5447" w:rsidRPr="000B5447" w:rsidRDefault="00E64910" w:rsidP="00CA052B">
            <w:pPr>
              <w:spacing w:line="240" w:lineRule="auto"/>
              <w:ind w:right="90"/>
              <w:jc w:val="center"/>
              <w:rPr>
                <w:rFonts w:ascii="Corbel" w:eastAsia="Century Gothic" w:hAnsi="Corbel"/>
              </w:rPr>
            </w:pPr>
            <w:r w:rsidRPr="000B5447">
              <w:rPr>
                <w:rFonts w:ascii="Corbel" w:eastAsia="Century Gothic" w:hAnsi="Corbel"/>
              </w:rPr>
              <w:t>Appendix</w:t>
            </w:r>
          </w:p>
        </w:tc>
      </w:tr>
    </w:tbl>
    <w:p w:rsidR="00AA2A18" w:rsidRPr="00FF58B2" w:rsidRDefault="00AA2A18" w:rsidP="003950E6">
      <w:pPr>
        <w:pStyle w:val="ListParagraph"/>
        <w:numPr>
          <w:ilvl w:val="0"/>
          <w:numId w:val="5"/>
        </w:numPr>
        <w:spacing w:line="360" w:lineRule="auto"/>
        <w:ind w:hanging="810"/>
        <w:jc w:val="both"/>
        <w:rPr>
          <w:rFonts w:ascii="Corbel" w:hAnsi="Corbel"/>
          <w:sz w:val="22"/>
          <w:szCs w:val="22"/>
        </w:rPr>
      </w:pPr>
      <w:r w:rsidRPr="00FF58B2">
        <w:rPr>
          <w:rFonts w:ascii="Corbel" w:hAnsi="Corbel"/>
          <w:b/>
          <w:bCs/>
          <w:sz w:val="22"/>
          <w:szCs w:val="22"/>
        </w:rPr>
        <w:t>Definition and Acronyms</w:t>
      </w:r>
    </w:p>
    <w:tbl>
      <w:tblPr>
        <w:tblStyle w:val="TableGrid"/>
        <w:tblW w:w="0" w:type="auto"/>
        <w:tblLook w:val="04A0"/>
      </w:tblPr>
      <w:tblGrid>
        <w:gridCol w:w="3192"/>
        <w:gridCol w:w="6384"/>
      </w:tblGrid>
      <w:tr w:rsidR="00AA2A18" w:rsidRPr="00FF58B2" w:rsidTr="00B57864">
        <w:tc>
          <w:tcPr>
            <w:tcW w:w="3192" w:type="dxa"/>
          </w:tcPr>
          <w:p w:rsidR="00AA2A18" w:rsidRPr="00FF58B2" w:rsidRDefault="00AA2A18" w:rsidP="00B57864">
            <w:pPr>
              <w:spacing w:line="360" w:lineRule="auto"/>
              <w:jc w:val="both"/>
              <w:rPr>
                <w:rFonts w:ascii="Corbel" w:hAnsi="Corbel"/>
              </w:rPr>
            </w:pPr>
            <w:r w:rsidRPr="00FF58B2">
              <w:rPr>
                <w:rFonts w:ascii="Corbel" w:hAnsi="Corbel"/>
                <w:b/>
                <w:bCs/>
              </w:rPr>
              <w:t xml:space="preserve">RFP </w:t>
            </w:r>
            <w:r w:rsidRPr="00FF58B2">
              <w:rPr>
                <w:rFonts w:ascii="Corbel" w:hAnsi="Corbel"/>
              </w:rPr>
              <w:t xml:space="preserve">:  Request for Proposal: </w:t>
            </w:r>
          </w:p>
          <w:p w:rsidR="00AA2A18" w:rsidRPr="00FF58B2" w:rsidRDefault="00AA2A18" w:rsidP="00B57864">
            <w:pPr>
              <w:spacing w:line="360" w:lineRule="auto"/>
              <w:jc w:val="both"/>
              <w:rPr>
                <w:rFonts w:ascii="Corbel" w:hAnsi="Corbel"/>
              </w:rPr>
            </w:pPr>
          </w:p>
        </w:tc>
        <w:tc>
          <w:tcPr>
            <w:tcW w:w="6384" w:type="dxa"/>
          </w:tcPr>
          <w:p w:rsidR="00AA2A18" w:rsidRPr="00FF58B2" w:rsidRDefault="00AA2A18" w:rsidP="00B57864">
            <w:pPr>
              <w:spacing w:line="360" w:lineRule="auto"/>
              <w:jc w:val="both"/>
              <w:rPr>
                <w:rFonts w:ascii="Corbel" w:hAnsi="Corbel"/>
              </w:rPr>
            </w:pPr>
            <w:r w:rsidRPr="00FF58B2">
              <w:rPr>
                <w:rFonts w:ascii="Corbel" w:hAnsi="Corbel"/>
              </w:rPr>
              <w:t xml:space="preserve">Suppliers are asked to prepare and submit a proposal to include but not limited to factors such as pricing, design and specification, logistics, methodology and implementation plan. </w:t>
            </w:r>
          </w:p>
        </w:tc>
      </w:tr>
      <w:tr w:rsidR="00AA2A18" w:rsidRPr="00FF58B2" w:rsidTr="00B57864">
        <w:tc>
          <w:tcPr>
            <w:tcW w:w="3192" w:type="dxa"/>
          </w:tcPr>
          <w:p w:rsidR="00AA2A18" w:rsidRPr="00FF58B2" w:rsidRDefault="00AA2A18" w:rsidP="00B57864">
            <w:pPr>
              <w:spacing w:line="360" w:lineRule="auto"/>
              <w:jc w:val="both"/>
              <w:rPr>
                <w:rFonts w:ascii="Corbel" w:hAnsi="Corbel"/>
              </w:rPr>
            </w:pPr>
            <w:r w:rsidRPr="00FF58B2">
              <w:rPr>
                <w:rFonts w:ascii="Corbel" w:hAnsi="Corbel"/>
              </w:rPr>
              <w:t xml:space="preserve">  </w:t>
            </w:r>
            <w:r w:rsidRPr="00FF58B2">
              <w:rPr>
                <w:rFonts w:ascii="Corbel" w:hAnsi="Corbel"/>
                <w:b/>
                <w:bCs/>
              </w:rPr>
              <w:t xml:space="preserve">RFQ </w:t>
            </w:r>
            <w:r w:rsidRPr="00FF58B2">
              <w:rPr>
                <w:rFonts w:ascii="Corbel" w:hAnsi="Corbel"/>
              </w:rPr>
              <w:t>: Request for Quotation</w:t>
            </w:r>
          </w:p>
        </w:tc>
        <w:tc>
          <w:tcPr>
            <w:tcW w:w="6384" w:type="dxa"/>
          </w:tcPr>
          <w:p w:rsidR="00AA2A18" w:rsidRPr="00FF58B2" w:rsidRDefault="00AA2A18" w:rsidP="00B57864">
            <w:pPr>
              <w:spacing w:line="360" w:lineRule="auto"/>
              <w:jc w:val="both"/>
              <w:rPr>
                <w:rFonts w:ascii="Corbel" w:hAnsi="Corbel"/>
              </w:rPr>
            </w:pPr>
            <w:r w:rsidRPr="00FF58B2">
              <w:rPr>
                <w:rFonts w:ascii="Corbel" w:hAnsi="Corbel"/>
              </w:rPr>
              <w:t xml:space="preserve">A document requesting price for specific goods or services from suppliers. This is employed usually for items that can be expressed in terms of price per unit. </w:t>
            </w:r>
          </w:p>
        </w:tc>
      </w:tr>
      <w:tr w:rsidR="00AA2A18" w:rsidRPr="00FF58B2" w:rsidTr="00B57864">
        <w:tc>
          <w:tcPr>
            <w:tcW w:w="3192" w:type="dxa"/>
          </w:tcPr>
          <w:p w:rsidR="00AA2A18" w:rsidRPr="00FF58B2" w:rsidRDefault="00AA2A18" w:rsidP="00B57864">
            <w:pPr>
              <w:spacing w:line="360" w:lineRule="auto"/>
              <w:jc w:val="both"/>
              <w:rPr>
                <w:rFonts w:ascii="Corbel" w:hAnsi="Corbel"/>
              </w:rPr>
            </w:pPr>
            <w:r w:rsidRPr="00FF58B2">
              <w:rPr>
                <w:rFonts w:ascii="Corbel" w:hAnsi="Corbel"/>
                <w:b/>
                <w:bCs/>
              </w:rPr>
              <w:t>LPO</w:t>
            </w:r>
          </w:p>
        </w:tc>
        <w:tc>
          <w:tcPr>
            <w:tcW w:w="6384" w:type="dxa"/>
          </w:tcPr>
          <w:p w:rsidR="00AA2A18" w:rsidRPr="00FF58B2" w:rsidRDefault="00AA2A18" w:rsidP="00B57864">
            <w:pPr>
              <w:spacing w:line="360" w:lineRule="auto"/>
              <w:jc w:val="both"/>
              <w:rPr>
                <w:rFonts w:ascii="Corbel" w:hAnsi="Corbel"/>
              </w:rPr>
            </w:pPr>
            <w:r w:rsidRPr="00FF58B2">
              <w:rPr>
                <w:rFonts w:ascii="Corbel" w:hAnsi="Corbel"/>
              </w:rPr>
              <w:t>Local Purchase Order</w:t>
            </w:r>
          </w:p>
        </w:tc>
      </w:tr>
      <w:tr w:rsidR="00AA2A18" w:rsidRPr="00FF58B2" w:rsidTr="00B57864">
        <w:tc>
          <w:tcPr>
            <w:tcW w:w="3192" w:type="dxa"/>
          </w:tcPr>
          <w:p w:rsidR="00AA2A18" w:rsidRPr="00FF58B2" w:rsidRDefault="00AA2A18" w:rsidP="00B57864">
            <w:pPr>
              <w:spacing w:line="360" w:lineRule="auto"/>
              <w:jc w:val="both"/>
              <w:rPr>
                <w:rFonts w:ascii="Corbel" w:hAnsi="Corbel"/>
              </w:rPr>
            </w:pPr>
            <w:r w:rsidRPr="00FF58B2">
              <w:rPr>
                <w:rFonts w:ascii="Corbel" w:hAnsi="Corbel"/>
                <w:b/>
                <w:bCs/>
              </w:rPr>
              <w:t xml:space="preserve">Best Value </w:t>
            </w:r>
            <w:r w:rsidRPr="00FF58B2">
              <w:rPr>
                <w:rFonts w:ascii="Corbel" w:hAnsi="Corbel"/>
              </w:rPr>
              <w:t xml:space="preserve"> </w:t>
            </w:r>
          </w:p>
        </w:tc>
        <w:tc>
          <w:tcPr>
            <w:tcW w:w="6384" w:type="dxa"/>
          </w:tcPr>
          <w:p w:rsidR="00AA2A18" w:rsidRPr="00FF58B2" w:rsidRDefault="00AA2A18" w:rsidP="00B57864">
            <w:pPr>
              <w:spacing w:line="360" w:lineRule="auto"/>
              <w:jc w:val="both"/>
              <w:rPr>
                <w:rFonts w:ascii="Corbel" w:hAnsi="Corbel"/>
              </w:rPr>
            </w:pPr>
            <w:r w:rsidRPr="00FF58B2">
              <w:rPr>
                <w:rFonts w:ascii="Corbel" w:hAnsi="Corbel"/>
              </w:rPr>
              <w:t xml:space="preserve">The best mix of price, quality, specification compliance, terms and conditions and reputation as they apply to a particular purchase. </w:t>
            </w:r>
          </w:p>
        </w:tc>
      </w:tr>
      <w:tr w:rsidR="00AA2A18" w:rsidRPr="00FF58B2" w:rsidTr="00B57864">
        <w:tc>
          <w:tcPr>
            <w:tcW w:w="3192" w:type="dxa"/>
          </w:tcPr>
          <w:p w:rsidR="00AA2A18" w:rsidRPr="00FF58B2" w:rsidRDefault="00AA2A18" w:rsidP="00B57864">
            <w:pPr>
              <w:spacing w:line="360" w:lineRule="auto"/>
              <w:jc w:val="both"/>
              <w:rPr>
                <w:rFonts w:ascii="Corbel" w:hAnsi="Corbel"/>
              </w:rPr>
            </w:pPr>
            <w:r w:rsidRPr="00FF58B2">
              <w:rPr>
                <w:rFonts w:ascii="Corbel" w:hAnsi="Corbel"/>
                <w:b/>
                <w:bCs/>
              </w:rPr>
              <w:t xml:space="preserve">Procurement </w:t>
            </w:r>
          </w:p>
        </w:tc>
        <w:tc>
          <w:tcPr>
            <w:tcW w:w="6384" w:type="dxa"/>
          </w:tcPr>
          <w:p w:rsidR="00AA2A18" w:rsidRPr="00FF58B2" w:rsidRDefault="00AA2A18" w:rsidP="00B57864">
            <w:pPr>
              <w:spacing w:line="360" w:lineRule="auto"/>
              <w:jc w:val="both"/>
              <w:rPr>
                <w:rFonts w:ascii="Corbel" w:hAnsi="Corbel"/>
              </w:rPr>
            </w:pPr>
            <w:r w:rsidRPr="00FF58B2">
              <w:rPr>
                <w:rFonts w:ascii="Corbel" w:hAnsi="Corbel"/>
              </w:rPr>
              <w:t xml:space="preserve">A supply, services or construction contract. </w:t>
            </w:r>
          </w:p>
        </w:tc>
      </w:tr>
      <w:tr w:rsidR="00AA2A18" w:rsidRPr="00FF58B2" w:rsidTr="00B57864">
        <w:tc>
          <w:tcPr>
            <w:tcW w:w="3192" w:type="dxa"/>
          </w:tcPr>
          <w:p w:rsidR="00AA2A18" w:rsidRPr="00FF58B2" w:rsidRDefault="00AA2A18" w:rsidP="00B57864">
            <w:pPr>
              <w:spacing w:line="360" w:lineRule="auto"/>
              <w:jc w:val="both"/>
              <w:rPr>
                <w:rFonts w:ascii="Corbel" w:hAnsi="Corbel"/>
              </w:rPr>
            </w:pPr>
            <w:r w:rsidRPr="00FF58B2">
              <w:rPr>
                <w:rFonts w:ascii="Corbel" w:hAnsi="Corbel"/>
                <w:b/>
                <w:bCs/>
              </w:rPr>
              <w:t xml:space="preserve">Supplier or </w:t>
            </w:r>
            <w:r w:rsidR="00283354" w:rsidRPr="00FF58B2">
              <w:rPr>
                <w:rFonts w:ascii="Corbel" w:hAnsi="Corbel"/>
                <w:b/>
                <w:bCs/>
              </w:rPr>
              <w:t>Vendor</w:t>
            </w:r>
            <w:r w:rsidRPr="00FF58B2">
              <w:rPr>
                <w:rFonts w:ascii="Corbel" w:hAnsi="Corbel"/>
                <w:b/>
                <w:bCs/>
              </w:rPr>
              <w:t xml:space="preserve"> </w:t>
            </w:r>
          </w:p>
        </w:tc>
        <w:tc>
          <w:tcPr>
            <w:tcW w:w="6384" w:type="dxa"/>
          </w:tcPr>
          <w:p w:rsidR="00AA2A18" w:rsidRPr="00FF58B2" w:rsidRDefault="00AA2A18" w:rsidP="00B57864">
            <w:pPr>
              <w:spacing w:line="360" w:lineRule="auto"/>
              <w:jc w:val="both"/>
              <w:rPr>
                <w:rFonts w:ascii="Corbel" w:hAnsi="Corbel"/>
              </w:rPr>
            </w:pPr>
            <w:r w:rsidRPr="00FF58B2">
              <w:rPr>
                <w:rFonts w:ascii="Corbel" w:hAnsi="Corbel"/>
              </w:rPr>
              <w:t xml:space="preserve">Company or individual providing goods or services </w:t>
            </w:r>
          </w:p>
        </w:tc>
      </w:tr>
      <w:tr w:rsidR="00AA2A18" w:rsidRPr="00FF58B2" w:rsidTr="00B57864">
        <w:tc>
          <w:tcPr>
            <w:tcW w:w="3192" w:type="dxa"/>
          </w:tcPr>
          <w:p w:rsidR="00AA2A18" w:rsidRPr="00FF58B2" w:rsidRDefault="00AA2A18" w:rsidP="00B57864">
            <w:pPr>
              <w:spacing w:line="360" w:lineRule="auto"/>
              <w:jc w:val="both"/>
              <w:rPr>
                <w:rFonts w:ascii="Corbel" w:hAnsi="Corbel"/>
              </w:rPr>
            </w:pPr>
            <w:r w:rsidRPr="00FF58B2">
              <w:rPr>
                <w:rFonts w:ascii="Corbel" w:hAnsi="Corbel"/>
                <w:b/>
                <w:bCs/>
              </w:rPr>
              <w:t xml:space="preserve">Selection criteria </w:t>
            </w:r>
          </w:p>
        </w:tc>
        <w:tc>
          <w:tcPr>
            <w:tcW w:w="6384" w:type="dxa"/>
          </w:tcPr>
          <w:p w:rsidR="00AA2A18" w:rsidRPr="00FF58B2" w:rsidRDefault="00AA2A18" w:rsidP="00B57864">
            <w:pPr>
              <w:spacing w:line="360" w:lineRule="auto"/>
              <w:jc w:val="both"/>
              <w:rPr>
                <w:rFonts w:ascii="Corbel" w:hAnsi="Corbel"/>
              </w:rPr>
            </w:pPr>
            <w:r w:rsidRPr="00FF58B2">
              <w:rPr>
                <w:rFonts w:ascii="Corbel" w:hAnsi="Corbel"/>
              </w:rPr>
              <w:t>Attributes of the best value quotation (i.e. price, quality, specification, experience etc)</w:t>
            </w:r>
          </w:p>
        </w:tc>
      </w:tr>
      <w:tr w:rsidR="00AA2A18" w:rsidRPr="00FF58B2" w:rsidTr="00B57864">
        <w:tc>
          <w:tcPr>
            <w:tcW w:w="3192" w:type="dxa"/>
          </w:tcPr>
          <w:p w:rsidR="00AA2A18" w:rsidRPr="00FF58B2" w:rsidRDefault="00AA2A18" w:rsidP="00B57864">
            <w:pPr>
              <w:spacing w:line="360" w:lineRule="auto"/>
              <w:jc w:val="both"/>
              <w:rPr>
                <w:rFonts w:ascii="Corbel" w:hAnsi="Corbel"/>
                <w:b/>
                <w:bCs/>
              </w:rPr>
            </w:pPr>
            <w:r w:rsidRPr="00FF58B2">
              <w:rPr>
                <w:rFonts w:ascii="Corbel" w:hAnsi="Corbel"/>
                <w:b/>
                <w:bCs/>
              </w:rPr>
              <w:t xml:space="preserve">Bid </w:t>
            </w:r>
          </w:p>
        </w:tc>
        <w:tc>
          <w:tcPr>
            <w:tcW w:w="6384" w:type="dxa"/>
          </w:tcPr>
          <w:p w:rsidR="00AA2A18" w:rsidRPr="00FF58B2" w:rsidRDefault="00CF737F" w:rsidP="00B57864">
            <w:pPr>
              <w:spacing w:line="360" w:lineRule="auto"/>
              <w:jc w:val="both"/>
              <w:rPr>
                <w:rFonts w:ascii="Corbel" w:hAnsi="Corbel"/>
              </w:rPr>
            </w:pPr>
            <w:r w:rsidRPr="00FF58B2">
              <w:rPr>
                <w:rFonts w:ascii="Corbel" w:hAnsi="Corbel"/>
              </w:rPr>
              <w:t>Suppliers response to a</w:t>
            </w:r>
            <w:r w:rsidR="00AA2A18" w:rsidRPr="00FF58B2">
              <w:rPr>
                <w:rFonts w:ascii="Corbel" w:hAnsi="Corbel"/>
              </w:rPr>
              <w:t xml:space="preserve"> RFP or RFQ </w:t>
            </w:r>
          </w:p>
        </w:tc>
      </w:tr>
      <w:tr w:rsidR="00AA2A18" w:rsidRPr="00FF58B2" w:rsidTr="00B57864">
        <w:tc>
          <w:tcPr>
            <w:tcW w:w="3192" w:type="dxa"/>
          </w:tcPr>
          <w:p w:rsidR="00AA2A18" w:rsidRPr="00FF58B2" w:rsidRDefault="005C5604" w:rsidP="00B57864">
            <w:pPr>
              <w:spacing w:line="360" w:lineRule="auto"/>
              <w:jc w:val="both"/>
              <w:rPr>
                <w:rFonts w:ascii="Corbel" w:hAnsi="Corbel"/>
                <w:b/>
                <w:bCs/>
              </w:rPr>
            </w:pPr>
            <w:r w:rsidRPr="00FF58B2">
              <w:rPr>
                <w:rFonts w:ascii="Corbel" w:hAnsi="Corbel"/>
                <w:b/>
                <w:bCs/>
              </w:rPr>
              <w:t xml:space="preserve">FCMB </w:t>
            </w:r>
            <w:r w:rsidR="00AA2A18" w:rsidRPr="00FF58B2">
              <w:rPr>
                <w:rFonts w:ascii="Corbel" w:hAnsi="Corbel"/>
                <w:b/>
                <w:bCs/>
              </w:rPr>
              <w:t>PFA</w:t>
            </w:r>
          </w:p>
        </w:tc>
        <w:tc>
          <w:tcPr>
            <w:tcW w:w="6384" w:type="dxa"/>
          </w:tcPr>
          <w:p w:rsidR="00AA2A18" w:rsidRPr="00FF58B2" w:rsidRDefault="00353CFD" w:rsidP="00B57864">
            <w:pPr>
              <w:spacing w:line="360" w:lineRule="auto"/>
              <w:jc w:val="both"/>
              <w:rPr>
                <w:rFonts w:ascii="Corbel" w:hAnsi="Corbel"/>
              </w:rPr>
            </w:pPr>
            <w:r w:rsidRPr="00FF58B2">
              <w:rPr>
                <w:rFonts w:ascii="Corbel" w:hAnsi="Corbel"/>
              </w:rPr>
              <w:t>FCMB</w:t>
            </w:r>
            <w:r w:rsidR="00AA2A18" w:rsidRPr="00FF58B2">
              <w:rPr>
                <w:rFonts w:ascii="Corbel" w:hAnsi="Corbel"/>
              </w:rPr>
              <w:t xml:space="preserve"> Pensions Limited</w:t>
            </w:r>
          </w:p>
        </w:tc>
      </w:tr>
      <w:tr w:rsidR="005C5604" w:rsidRPr="00FF58B2" w:rsidTr="00B57864">
        <w:tc>
          <w:tcPr>
            <w:tcW w:w="3192" w:type="dxa"/>
          </w:tcPr>
          <w:p w:rsidR="005C5604" w:rsidRPr="00FF58B2" w:rsidRDefault="005C5604" w:rsidP="00B57864">
            <w:pPr>
              <w:spacing w:line="360" w:lineRule="auto"/>
              <w:jc w:val="both"/>
              <w:rPr>
                <w:rFonts w:ascii="Corbel" w:hAnsi="Corbel"/>
                <w:b/>
                <w:bCs/>
              </w:rPr>
            </w:pPr>
            <w:r w:rsidRPr="00FF58B2">
              <w:rPr>
                <w:rFonts w:ascii="Corbel" w:hAnsi="Corbel"/>
                <w:b/>
                <w:bCs/>
              </w:rPr>
              <w:t>PFA</w:t>
            </w:r>
          </w:p>
        </w:tc>
        <w:tc>
          <w:tcPr>
            <w:tcW w:w="6384" w:type="dxa"/>
          </w:tcPr>
          <w:p w:rsidR="005C5604" w:rsidRPr="00FF58B2" w:rsidRDefault="005C5604" w:rsidP="00B57864">
            <w:pPr>
              <w:spacing w:line="360" w:lineRule="auto"/>
              <w:jc w:val="both"/>
              <w:rPr>
                <w:rFonts w:ascii="Corbel" w:hAnsi="Corbel"/>
              </w:rPr>
            </w:pPr>
            <w:r w:rsidRPr="00FF58B2">
              <w:rPr>
                <w:rFonts w:ascii="Corbel" w:hAnsi="Corbel"/>
              </w:rPr>
              <w:t>Pension Fund Administrator</w:t>
            </w:r>
          </w:p>
        </w:tc>
      </w:tr>
      <w:tr w:rsidR="00EB2FA0" w:rsidRPr="00FF58B2" w:rsidTr="00B57864">
        <w:tc>
          <w:tcPr>
            <w:tcW w:w="3192" w:type="dxa"/>
          </w:tcPr>
          <w:p w:rsidR="00EB2FA0" w:rsidRPr="00FF58B2" w:rsidRDefault="00EB2FA0" w:rsidP="00B57864">
            <w:pPr>
              <w:spacing w:line="360" w:lineRule="auto"/>
              <w:jc w:val="both"/>
              <w:rPr>
                <w:rFonts w:ascii="Corbel" w:hAnsi="Corbel"/>
                <w:b/>
                <w:bCs/>
              </w:rPr>
            </w:pPr>
            <w:r w:rsidRPr="00FF58B2">
              <w:rPr>
                <w:rFonts w:ascii="Corbel" w:hAnsi="Corbel"/>
                <w:b/>
                <w:bCs/>
              </w:rPr>
              <w:t>HOD</w:t>
            </w:r>
          </w:p>
        </w:tc>
        <w:tc>
          <w:tcPr>
            <w:tcW w:w="6384" w:type="dxa"/>
          </w:tcPr>
          <w:p w:rsidR="00EB2FA0" w:rsidRPr="00FF58B2" w:rsidRDefault="00EB2FA0" w:rsidP="00B57864">
            <w:pPr>
              <w:spacing w:line="360" w:lineRule="auto"/>
              <w:jc w:val="both"/>
              <w:rPr>
                <w:rFonts w:ascii="Corbel" w:hAnsi="Corbel"/>
              </w:rPr>
            </w:pPr>
            <w:r w:rsidRPr="00FF58B2">
              <w:rPr>
                <w:rFonts w:ascii="Corbel" w:hAnsi="Corbel"/>
              </w:rPr>
              <w:t>Head of Department</w:t>
            </w:r>
          </w:p>
        </w:tc>
      </w:tr>
      <w:tr w:rsidR="00AA2A18" w:rsidRPr="00FF58B2" w:rsidTr="00B57864">
        <w:tc>
          <w:tcPr>
            <w:tcW w:w="3192" w:type="dxa"/>
          </w:tcPr>
          <w:p w:rsidR="00AA2A18" w:rsidRPr="00FF58B2" w:rsidRDefault="00AA2A18" w:rsidP="00B57864">
            <w:pPr>
              <w:spacing w:line="360" w:lineRule="auto"/>
              <w:jc w:val="both"/>
              <w:rPr>
                <w:rFonts w:ascii="Corbel" w:hAnsi="Corbel"/>
                <w:b/>
                <w:bCs/>
              </w:rPr>
            </w:pPr>
            <w:r w:rsidRPr="00FF58B2">
              <w:rPr>
                <w:rFonts w:ascii="Corbel" w:hAnsi="Corbel"/>
                <w:b/>
                <w:bCs/>
              </w:rPr>
              <w:t>ED</w:t>
            </w:r>
          </w:p>
        </w:tc>
        <w:tc>
          <w:tcPr>
            <w:tcW w:w="6384" w:type="dxa"/>
          </w:tcPr>
          <w:p w:rsidR="00AA2A18" w:rsidRPr="00FF58B2" w:rsidRDefault="00AA2A18" w:rsidP="00B57864">
            <w:pPr>
              <w:spacing w:line="360" w:lineRule="auto"/>
              <w:jc w:val="both"/>
              <w:rPr>
                <w:rFonts w:ascii="Corbel" w:hAnsi="Corbel"/>
              </w:rPr>
            </w:pPr>
            <w:r w:rsidRPr="00FF58B2">
              <w:rPr>
                <w:rFonts w:ascii="Corbel" w:hAnsi="Corbel"/>
              </w:rPr>
              <w:t>Executive Director</w:t>
            </w:r>
          </w:p>
        </w:tc>
      </w:tr>
      <w:tr w:rsidR="00AA2A18" w:rsidRPr="00FF58B2" w:rsidTr="00B57864">
        <w:tc>
          <w:tcPr>
            <w:tcW w:w="3192" w:type="dxa"/>
          </w:tcPr>
          <w:p w:rsidR="00AA2A18" w:rsidRPr="00FF58B2" w:rsidRDefault="00AA2A18" w:rsidP="00B57864">
            <w:pPr>
              <w:spacing w:line="360" w:lineRule="auto"/>
              <w:jc w:val="both"/>
              <w:rPr>
                <w:rFonts w:ascii="Corbel" w:hAnsi="Corbel"/>
              </w:rPr>
            </w:pPr>
            <w:r w:rsidRPr="00FF58B2">
              <w:rPr>
                <w:rFonts w:ascii="Corbel" w:hAnsi="Corbel"/>
                <w:b/>
                <w:bCs/>
              </w:rPr>
              <w:t>IT</w:t>
            </w:r>
            <w:r w:rsidR="00AA09DE" w:rsidRPr="00FF58B2">
              <w:rPr>
                <w:rFonts w:ascii="Corbel" w:hAnsi="Corbel"/>
                <w:b/>
                <w:bCs/>
              </w:rPr>
              <w:t xml:space="preserve"> &amp; System</w:t>
            </w:r>
          </w:p>
        </w:tc>
        <w:tc>
          <w:tcPr>
            <w:tcW w:w="6384" w:type="dxa"/>
          </w:tcPr>
          <w:p w:rsidR="00AA2A18" w:rsidRPr="00FF58B2" w:rsidRDefault="00AA2A18" w:rsidP="00B57864">
            <w:pPr>
              <w:spacing w:line="360" w:lineRule="auto"/>
              <w:jc w:val="both"/>
              <w:rPr>
                <w:rFonts w:ascii="Corbel" w:hAnsi="Corbel"/>
              </w:rPr>
            </w:pPr>
            <w:r w:rsidRPr="00FF58B2">
              <w:rPr>
                <w:rFonts w:ascii="Corbel" w:hAnsi="Corbel"/>
              </w:rPr>
              <w:t>Information Technology</w:t>
            </w:r>
            <w:r w:rsidR="00AA09DE" w:rsidRPr="00FF58B2">
              <w:rPr>
                <w:rFonts w:ascii="Corbel" w:hAnsi="Corbel"/>
              </w:rPr>
              <w:t xml:space="preserve"> &amp; System</w:t>
            </w:r>
            <w:r w:rsidR="00D422D0" w:rsidRPr="00FF58B2">
              <w:rPr>
                <w:rFonts w:ascii="Corbel" w:hAnsi="Corbel"/>
              </w:rPr>
              <w:t>s</w:t>
            </w:r>
          </w:p>
        </w:tc>
      </w:tr>
      <w:tr w:rsidR="00AA2A18" w:rsidRPr="00FF58B2" w:rsidTr="00B57864">
        <w:trPr>
          <w:trHeight w:val="512"/>
        </w:trPr>
        <w:tc>
          <w:tcPr>
            <w:tcW w:w="3192" w:type="dxa"/>
          </w:tcPr>
          <w:p w:rsidR="00AA2A18" w:rsidRPr="00FF58B2" w:rsidRDefault="00AA2A18" w:rsidP="00B57864">
            <w:pPr>
              <w:spacing w:line="360" w:lineRule="auto"/>
              <w:jc w:val="both"/>
              <w:rPr>
                <w:rFonts w:ascii="Corbel" w:hAnsi="Corbel"/>
              </w:rPr>
            </w:pPr>
            <w:r w:rsidRPr="00FF58B2">
              <w:rPr>
                <w:rFonts w:ascii="Corbel" w:hAnsi="Corbel"/>
                <w:b/>
                <w:bCs/>
              </w:rPr>
              <w:t>FINCON</w:t>
            </w:r>
            <w:r w:rsidRPr="00FF58B2">
              <w:rPr>
                <w:rFonts w:ascii="Corbel" w:hAnsi="Corbel"/>
              </w:rPr>
              <w:t xml:space="preserve">  </w:t>
            </w:r>
          </w:p>
        </w:tc>
        <w:tc>
          <w:tcPr>
            <w:tcW w:w="6384" w:type="dxa"/>
          </w:tcPr>
          <w:p w:rsidR="00AA2A18" w:rsidRPr="00FF58B2" w:rsidRDefault="00AA2A18" w:rsidP="00B57864">
            <w:pPr>
              <w:spacing w:line="360" w:lineRule="auto"/>
              <w:jc w:val="both"/>
              <w:rPr>
                <w:rFonts w:ascii="Corbel" w:hAnsi="Corbel"/>
              </w:rPr>
            </w:pPr>
            <w:r w:rsidRPr="00FF58B2">
              <w:rPr>
                <w:rFonts w:ascii="Corbel" w:hAnsi="Corbel"/>
              </w:rPr>
              <w:t>Financial Control</w:t>
            </w:r>
            <w:r w:rsidR="00B016B0" w:rsidRPr="00FF58B2">
              <w:rPr>
                <w:rFonts w:ascii="Corbel" w:hAnsi="Corbel"/>
              </w:rPr>
              <w:t xml:space="preserve"> &amp; Strategy Department</w:t>
            </w:r>
          </w:p>
        </w:tc>
      </w:tr>
      <w:tr w:rsidR="00AA2A18" w:rsidRPr="00FF58B2" w:rsidTr="00B57864">
        <w:tc>
          <w:tcPr>
            <w:tcW w:w="3192" w:type="dxa"/>
          </w:tcPr>
          <w:p w:rsidR="00AA2A18" w:rsidRPr="00FF58B2" w:rsidRDefault="00B016B0" w:rsidP="00B57864">
            <w:pPr>
              <w:spacing w:line="360" w:lineRule="auto"/>
              <w:jc w:val="both"/>
              <w:rPr>
                <w:rFonts w:ascii="Corbel" w:hAnsi="Corbel"/>
                <w:b/>
                <w:bCs/>
              </w:rPr>
            </w:pPr>
            <w:r w:rsidRPr="00FF58B2">
              <w:rPr>
                <w:rFonts w:ascii="Corbel" w:hAnsi="Corbel"/>
                <w:b/>
                <w:bCs/>
              </w:rPr>
              <w:t>MD&amp;</w:t>
            </w:r>
            <w:r w:rsidR="00AA2A18" w:rsidRPr="00FF58B2">
              <w:rPr>
                <w:rFonts w:ascii="Corbel" w:hAnsi="Corbel"/>
                <w:b/>
                <w:bCs/>
              </w:rPr>
              <w:t>CEO</w:t>
            </w:r>
            <w:r w:rsidR="00AA2A18" w:rsidRPr="00FF58B2">
              <w:rPr>
                <w:rFonts w:ascii="Corbel" w:hAnsi="Corbel"/>
              </w:rPr>
              <w:t xml:space="preserve">  </w:t>
            </w:r>
          </w:p>
        </w:tc>
        <w:tc>
          <w:tcPr>
            <w:tcW w:w="6384" w:type="dxa"/>
          </w:tcPr>
          <w:p w:rsidR="00AA2A18" w:rsidRPr="00FF58B2" w:rsidRDefault="00B016B0" w:rsidP="00B57864">
            <w:pPr>
              <w:spacing w:line="360" w:lineRule="auto"/>
              <w:jc w:val="both"/>
              <w:rPr>
                <w:rFonts w:ascii="Corbel" w:hAnsi="Corbel"/>
              </w:rPr>
            </w:pPr>
            <w:r w:rsidRPr="00FF58B2">
              <w:rPr>
                <w:rFonts w:ascii="Corbel" w:hAnsi="Corbel"/>
              </w:rPr>
              <w:t xml:space="preserve">Managing Director &amp; </w:t>
            </w:r>
            <w:r w:rsidR="00AA2A18" w:rsidRPr="00FF58B2">
              <w:rPr>
                <w:rFonts w:ascii="Corbel" w:hAnsi="Corbel"/>
              </w:rPr>
              <w:t>Chief Executive Officer</w:t>
            </w:r>
          </w:p>
        </w:tc>
      </w:tr>
    </w:tbl>
    <w:p w:rsidR="00AC1538" w:rsidRDefault="00AC1538" w:rsidP="00FD0204">
      <w:pPr>
        <w:tabs>
          <w:tab w:val="left" w:pos="900"/>
          <w:tab w:val="left" w:pos="1080"/>
        </w:tabs>
        <w:spacing w:line="360" w:lineRule="auto"/>
        <w:ind w:firstLine="360"/>
        <w:jc w:val="both"/>
        <w:rPr>
          <w:rFonts w:ascii="Corbel" w:eastAsia="Times New Roman" w:hAnsi="Corbel"/>
          <w:b/>
        </w:rPr>
      </w:pPr>
    </w:p>
    <w:p w:rsidR="00AC1538" w:rsidRDefault="00AC1538" w:rsidP="00FD0204">
      <w:pPr>
        <w:tabs>
          <w:tab w:val="left" w:pos="900"/>
          <w:tab w:val="left" w:pos="1080"/>
        </w:tabs>
        <w:spacing w:line="360" w:lineRule="auto"/>
        <w:ind w:firstLine="360"/>
        <w:jc w:val="both"/>
        <w:rPr>
          <w:rFonts w:ascii="Corbel" w:eastAsia="Times New Roman" w:hAnsi="Corbel"/>
          <w:b/>
        </w:rPr>
      </w:pPr>
    </w:p>
    <w:p w:rsidR="00356E92" w:rsidRPr="00FF58B2" w:rsidRDefault="00AA2A18" w:rsidP="00FD0204">
      <w:pPr>
        <w:tabs>
          <w:tab w:val="left" w:pos="900"/>
          <w:tab w:val="left" w:pos="1080"/>
        </w:tabs>
        <w:spacing w:line="360" w:lineRule="auto"/>
        <w:ind w:firstLine="360"/>
        <w:jc w:val="both"/>
        <w:rPr>
          <w:rFonts w:ascii="Corbel" w:eastAsia="Times New Roman" w:hAnsi="Corbel"/>
          <w:b/>
        </w:rPr>
      </w:pPr>
      <w:proofErr w:type="gramStart"/>
      <w:r w:rsidRPr="00FF58B2">
        <w:rPr>
          <w:rFonts w:ascii="Corbel" w:eastAsia="Times New Roman" w:hAnsi="Corbel"/>
          <w:b/>
        </w:rPr>
        <w:t>2</w:t>
      </w:r>
      <w:r w:rsidR="00356E92" w:rsidRPr="00FF58B2">
        <w:rPr>
          <w:rFonts w:ascii="Corbel" w:eastAsia="Times New Roman" w:hAnsi="Corbel"/>
          <w:b/>
        </w:rPr>
        <w:t xml:space="preserve">. </w:t>
      </w:r>
      <w:r w:rsidR="00B60B20" w:rsidRPr="00FF58B2">
        <w:rPr>
          <w:rFonts w:ascii="Corbel" w:eastAsia="Times New Roman" w:hAnsi="Corbel"/>
          <w:b/>
        </w:rPr>
        <w:t xml:space="preserve">0   </w:t>
      </w:r>
      <w:r w:rsidR="00356E92" w:rsidRPr="00FF58B2">
        <w:rPr>
          <w:rFonts w:ascii="Corbel" w:eastAsia="Times New Roman" w:hAnsi="Corbel"/>
          <w:b/>
        </w:rPr>
        <w:t xml:space="preserve">   Introduction</w:t>
      </w:r>
      <w:proofErr w:type="gramEnd"/>
    </w:p>
    <w:p w:rsidR="00356E92" w:rsidRPr="00FF58B2" w:rsidRDefault="00AA2A18" w:rsidP="00356E92">
      <w:pPr>
        <w:tabs>
          <w:tab w:val="left" w:pos="900"/>
        </w:tabs>
        <w:spacing w:line="360" w:lineRule="auto"/>
        <w:ind w:left="990" w:hanging="630"/>
        <w:jc w:val="both"/>
        <w:rPr>
          <w:rFonts w:ascii="Corbel" w:eastAsia="Corbel" w:hAnsi="Corbel"/>
        </w:rPr>
      </w:pPr>
      <w:r w:rsidRPr="00FF58B2">
        <w:rPr>
          <w:rFonts w:ascii="Corbel" w:eastAsia="Corbel" w:hAnsi="Corbel"/>
          <w:b/>
        </w:rPr>
        <w:t>2</w:t>
      </w:r>
      <w:r w:rsidR="00356E92" w:rsidRPr="00FF58B2">
        <w:rPr>
          <w:rFonts w:ascii="Corbel" w:eastAsia="Corbel" w:hAnsi="Corbel"/>
          <w:b/>
        </w:rPr>
        <w:t xml:space="preserve">.1. </w:t>
      </w:r>
      <w:r w:rsidR="00356E92" w:rsidRPr="00FF58B2">
        <w:rPr>
          <w:rFonts w:ascii="Corbel" w:eastAsia="Corbel" w:hAnsi="Corbel"/>
        </w:rPr>
        <w:t xml:space="preserve">     The Policy recognizes that sound procurement policies and practices are part of the essential elements</w:t>
      </w:r>
      <w:r w:rsidR="00356E92" w:rsidRPr="00FF58B2">
        <w:rPr>
          <w:rFonts w:ascii="Corbel" w:eastAsia="Corbel" w:hAnsi="Corbel"/>
          <w:b/>
        </w:rPr>
        <w:t xml:space="preserve">   </w:t>
      </w:r>
      <w:r w:rsidR="00356E92" w:rsidRPr="00FF58B2">
        <w:rPr>
          <w:rFonts w:ascii="Corbel" w:eastAsia="Corbel" w:hAnsi="Corbel"/>
        </w:rPr>
        <w:t xml:space="preserve">of good </w:t>
      </w:r>
      <w:r w:rsidR="006001F8" w:rsidRPr="00FF58B2">
        <w:rPr>
          <w:rFonts w:ascii="Corbel" w:eastAsia="Corbel" w:hAnsi="Corbel"/>
        </w:rPr>
        <w:t>Corporate Governance</w:t>
      </w:r>
      <w:r w:rsidR="00356E92" w:rsidRPr="00FF58B2">
        <w:rPr>
          <w:rFonts w:ascii="Corbel" w:eastAsia="Corbel" w:hAnsi="Corbel"/>
        </w:rPr>
        <w:t>. Good procurement practices reduce costs; poor practices lead to waste and delays and are often the cause of corruption and inefficiency.</w:t>
      </w:r>
    </w:p>
    <w:p w:rsidR="00B016B0" w:rsidRPr="00FF58B2" w:rsidRDefault="00B016B0" w:rsidP="00356E92">
      <w:pPr>
        <w:tabs>
          <w:tab w:val="left" w:pos="900"/>
        </w:tabs>
        <w:spacing w:line="360" w:lineRule="auto"/>
        <w:ind w:left="990" w:hanging="630"/>
        <w:jc w:val="both"/>
        <w:rPr>
          <w:rFonts w:ascii="Corbel" w:hAnsi="Corbel"/>
        </w:rPr>
      </w:pPr>
      <w:r w:rsidRPr="00FF58B2">
        <w:rPr>
          <w:rFonts w:ascii="Corbel" w:eastAsia="Corbel" w:hAnsi="Corbel"/>
          <w:b/>
        </w:rPr>
        <w:tab/>
        <w:t xml:space="preserve">  </w:t>
      </w:r>
      <w:r w:rsidRPr="00FF58B2">
        <w:rPr>
          <w:rFonts w:ascii="Corbel" w:hAnsi="Corbel"/>
        </w:rPr>
        <w:t xml:space="preserve">This document specifies the standard procedure for the procurement of goods and </w:t>
      </w:r>
      <w:proofErr w:type="gramStart"/>
      <w:r w:rsidRPr="00FF58B2">
        <w:rPr>
          <w:rFonts w:ascii="Corbel" w:hAnsi="Corbel"/>
        </w:rPr>
        <w:t>services  in</w:t>
      </w:r>
      <w:proofErr w:type="gramEnd"/>
      <w:r w:rsidRPr="00FF58B2">
        <w:rPr>
          <w:rFonts w:ascii="Corbel" w:hAnsi="Corbel"/>
        </w:rPr>
        <w:t xml:space="preserve"> FCMB Pensions Ltd.  </w:t>
      </w:r>
    </w:p>
    <w:p w:rsidR="00B016B0" w:rsidRPr="00FF58B2" w:rsidRDefault="00B016B0" w:rsidP="00B016B0">
      <w:pPr>
        <w:tabs>
          <w:tab w:val="left" w:pos="990"/>
          <w:tab w:val="left" w:pos="1080"/>
        </w:tabs>
        <w:spacing w:line="360" w:lineRule="auto"/>
        <w:ind w:left="990" w:hanging="630"/>
        <w:jc w:val="both"/>
        <w:rPr>
          <w:rFonts w:ascii="Corbel" w:eastAsia="Corbel" w:hAnsi="Corbel"/>
        </w:rPr>
      </w:pPr>
      <w:r w:rsidRPr="00FF58B2">
        <w:rPr>
          <w:rFonts w:ascii="Corbel" w:hAnsi="Corbel"/>
          <w:b/>
        </w:rPr>
        <w:t>3.0</w:t>
      </w:r>
      <w:r w:rsidRPr="00FF58B2">
        <w:rPr>
          <w:rFonts w:ascii="Corbel" w:hAnsi="Corbel"/>
        </w:rPr>
        <w:tab/>
      </w:r>
      <w:r w:rsidRPr="00FF58B2">
        <w:rPr>
          <w:rFonts w:ascii="Corbel" w:hAnsi="Corbel"/>
          <w:b/>
        </w:rPr>
        <w:t>Purpose</w:t>
      </w:r>
    </w:p>
    <w:p w:rsidR="00356E92" w:rsidRPr="00FF58B2" w:rsidRDefault="00356E92" w:rsidP="00B016B0">
      <w:pPr>
        <w:spacing w:line="360" w:lineRule="auto"/>
        <w:ind w:left="810" w:firstLine="180"/>
        <w:jc w:val="both"/>
        <w:rPr>
          <w:rFonts w:ascii="Corbel" w:eastAsia="Corbel" w:hAnsi="Corbel"/>
        </w:rPr>
      </w:pPr>
      <w:r w:rsidRPr="00FF58B2">
        <w:rPr>
          <w:rFonts w:ascii="Corbel" w:eastAsia="Corbel" w:hAnsi="Corbel"/>
        </w:rPr>
        <w:t xml:space="preserve">This Policy seeks to achieve the following: </w:t>
      </w:r>
    </w:p>
    <w:p w:rsidR="00356E92" w:rsidRPr="00FF58B2" w:rsidRDefault="00355970" w:rsidP="00356E92">
      <w:pPr>
        <w:tabs>
          <w:tab w:val="left" w:pos="900"/>
        </w:tabs>
        <w:spacing w:line="360" w:lineRule="auto"/>
        <w:ind w:left="990" w:hanging="630"/>
        <w:jc w:val="both"/>
        <w:rPr>
          <w:rFonts w:ascii="Corbel" w:eastAsia="Corbel" w:hAnsi="Corbel"/>
        </w:rPr>
      </w:pPr>
      <w:r w:rsidRPr="00FF58B2">
        <w:rPr>
          <w:rFonts w:ascii="Corbel" w:eastAsia="Corbel" w:hAnsi="Corbel"/>
        </w:rPr>
        <w:t>3</w:t>
      </w:r>
      <w:r w:rsidR="00D8343F">
        <w:rPr>
          <w:rFonts w:ascii="Corbel" w:eastAsia="Corbel" w:hAnsi="Corbel"/>
        </w:rPr>
        <w:t>.</w:t>
      </w:r>
      <w:r w:rsidR="00356E92" w:rsidRPr="00FF58B2">
        <w:rPr>
          <w:rFonts w:ascii="Corbel" w:eastAsia="Corbel" w:hAnsi="Corbel"/>
        </w:rPr>
        <w:t xml:space="preserve">1 </w:t>
      </w:r>
      <w:r w:rsidR="00356E92" w:rsidRPr="00FF58B2">
        <w:rPr>
          <w:rFonts w:ascii="Corbel" w:eastAsia="Corbel" w:hAnsi="Corbel"/>
        </w:rPr>
        <w:tab/>
      </w:r>
      <w:r w:rsidR="00FD0204">
        <w:rPr>
          <w:rFonts w:ascii="Corbel" w:eastAsia="Corbel" w:hAnsi="Corbel"/>
        </w:rPr>
        <w:t xml:space="preserve"> </w:t>
      </w:r>
      <w:r w:rsidRPr="00FF58B2">
        <w:rPr>
          <w:rFonts w:ascii="Corbel" w:eastAsia="Corbel" w:hAnsi="Corbel"/>
          <w:b/>
        </w:rPr>
        <w:t>Value for Money</w:t>
      </w:r>
      <w:r w:rsidR="00356E92" w:rsidRPr="00FF58B2">
        <w:rPr>
          <w:rFonts w:ascii="Corbel" w:eastAsia="Corbel" w:hAnsi="Corbel"/>
          <w:b/>
        </w:rPr>
        <w:t>:</w:t>
      </w:r>
      <w:r w:rsidR="00356E92" w:rsidRPr="00FF58B2">
        <w:rPr>
          <w:rFonts w:ascii="Corbel" w:eastAsia="Corbel" w:hAnsi="Corbel"/>
        </w:rPr>
        <w:t xml:space="preserve"> An efficient procurement process assists in securing value for money. Value may imply more than just price</w:t>
      </w:r>
      <w:r w:rsidR="00AA09DE" w:rsidRPr="00FF58B2">
        <w:rPr>
          <w:rFonts w:ascii="Corbel" w:eastAsia="Corbel" w:hAnsi="Corbel"/>
        </w:rPr>
        <w:t xml:space="preserve">, quality, time, </w:t>
      </w:r>
      <w:r w:rsidR="00AC7E0C" w:rsidRPr="00FF58B2">
        <w:rPr>
          <w:rFonts w:ascii="Corbel" w:eastAsia="Corbel" w:hAnsi="Corbel"/>
        </w:rPr>
        <w:t xml:space="preserve">relationship </w:t>
      </w:r>
      <w:r w:rsidR="00A544F2" w:rsidRPr="00FF58B2">
        <w:rPr>
          <w:rFonts w:ascii="Corbel" w:eastAsia="Corbel" w:hAnsi="Corbel"/>
        </w:rPr>
        <w:t xml:space="preserve">etc but effectiveness and efficiency. </w:t>
      </w:r>
      <w:r w:rsidR="00356E92" w:rsidRPr="00FF58B2">
        <w:rPr>
          <w:rFonts w:ascii="Corbel" w:eastAsia="Corbel" w:hAnsi="Corbel"/>
        </w:rPr>
        <w:t xml:space="preserve">The ultimate purpose of sound procurement process is to obtain maximum value for money. </w:t>
      </w:r>
    </w:p>
    <w:p w:rsidR="00356E92" w:rsidRPr="00FF58B2" w:rsidRDefault="00355970" w:rsidP="00356E92">
      <w:pPr>
        <w:tabs>
          <w:tab w:val="left" w:pos="900"/>
        </w:tabs>
        <w:spacing w:line="360" w:lineRule="auto"/>
        <w:ind w:left="990" w:hanging="630"/>
        <w:jc w:val="both"/>
        <w:rPr>
          <w:rFonts w:ascii="Corbel" w:eastAsia="Corbel" w:hAnsi="Corbel"/>
        </w:rPr>
      </w:pPr>
      <w:r w:rsidRPr="00FF58B2">
        <w:rPr>
          <w:rFonts w:ascii="Corbel" w:eastAsia="Corbel" w:hAnsi="Corbel"/>
        </w:rPr>
        <w:t>3</w:t>
      </w:r>
      <w:r w:rsidR="00356E92" w:rsidRPr="00FF58B2">
        <w:rPr>
          <w:rFonts w:ascii="Corbel" w:eastAsia="Corbel" w:hAnsi="Corbel"/>
        </w:rPr>
        <w:t>.2</w:t>
      </w:r>
      <w:r w:rsidR="00356E92" w:rsidRPr="00FF58B2">
        <w:rPr>
          <w:rFonts w:ascii="Corbel" w:eastAsia="Corbel" w:hAnsi="Corbel"/>
        </w:rPr>
        <w:tab/>
        <w:t xml:space="preserve">  </w:t>
      </w:r>
      <w:r w:rsidR="00356E92" w:rsidRPr="00FF58B2">
        <w:rPr>
          <w:rFonts w:ascii="Corbel" w:eastAsia="Corbel" w:hAnsi="Corbel"/>
          <w:b/>
        </w:rPr>
        <w:t>Efficiency:</w:t>
      </w:r>
      <w:r w:rsidR="00356E92" w:rsidRPr="00FF58B2">
        <w:rPr>
          <w:rFonts w:ascii="Corbel" w:eastAsia="Corbel" w:hAnsi="Corbel"/>
        </w:rPr>
        <w:t xml:space="preserve"> The Policy seeks to make procurement simple and swift, while producing positive results. </w:t>
      </w:r>
    </w:p>
    <w:p w:rsidR="00356E92" w:rsidRPr="00FF58B2" w:rsidRDefault="00355970" w:rsidP="00356E92">
      <w:pPr>
        <w:tabs>
          <w:tab w:val="left" w:pos="990"/>
          <w:tab w:val="left" w:pos="1170"/>
        </w:tabs>
        <w:spacing w:line="360" w:lineRule="auto"/>
        <w:ind w:left="990" w:hanging="630"/>
        <w:jc w:val="both"/>
        <w:rPr>
          <w:rFonts w:ascii="Corbel" w:eastAsia="Corbel" w:hAnsi="Corbel"/>
        </w:rPr>
      </w:pPr>
      <w:r w:rsidRPr="00FF58B2">
        <w:rPr>
          <w:rFonts w:ascii="Corbel" w:eastAsia="Corbel" w:hAnsi="Corbel"/>
        </w:rPr>
        <w:t>3</w:t>
      </w:r>
      <w:r w:rsidR="00356E92" w:rsidRPr="00FF58B2">
        <w:rPr>
          <w:rFonts w:ascii="Corbel" w:eastAsia="Corbel" w:hAnsi="Corbel"/>
        </w:rPr>
        <w:t>.3</w:t>
      </w:r>
      <w:r w:rsidR="00356E92" w:rsidRPr="00FF58B2">
        <w:rPr>
          <w:rFonts w:ascii="Corbel" w:eastAsia="Corbel" w:hAnsi="Corbel"/>
        </w:rPr>
        <w:tab/>
      </w:r>
      <w:r w:rsidR="00356E92" w:rsidRPr="00FF58B2">
        <w:rPr>
          <w:rFonts w:ascii="Corbel" w:eastAsia="Corbel" w:hAnsi="Corbel"/>
          <w:b/>
        </w:rPr>
        <w:t>Fairness:</w:t>
      </w:r>
      <w:r w:rsidR="00356E92" w:rsidRPr="00FF58B2">
        <w:rPr>
          <w:rFonts w:ascii="Corbel" w:eastAsia="Corbel" w:hAnsi="Corbel"/>
        </w:rPr>
        <w:t xml:space="preserve"> Our procurement process aims to be impartial, consistent, and therefore reliable. The Policy offers all interested contractors, suppliers and consultants a level playing field on which to compete and expands the options and opportunities available to the Company.</w:t>
      </w:r>
    </w:p>
    <w:p w:rsidR="00356E92" w:rsidRPr="00FF58B2" w:rsidRDefault="00355970" w:rsidP="00356E92">
      <w:pPr>
        <w:tabs>
          <w:tab w:val="left" w:pos="900"/>
        </w:tabs>
        <w:spacing w:line="360" w:lineRule="auto"/>
        <w:ind w:left="990" w:hanging="630"/>
        <w:jc w:val="both"/>
        <w:rPr>
          <w:rFonts w:ascii="Corbel" w:eastAsia="Corbel" w:hAnsi="Corbel"/>
        </w:rPr>
      </w:pPr>
      <w:r w:rsidRPr="00FF58B2">
        <w:rPr>
          <w:rFonts w:ascii="Corbel" w:eastAsia="Corbel" w:hAnsi="Corbel"/>
        </w:rPr>
        <w:t>3</w:t>
      </w:r>
      <w:r w:rsidR="00356E92" w:rsidRPr="00FF58B2">
        <w:rPr>
          <w:rFonts w:ascii="Corbel" w:eastAsia="Corbel" w:hAnsi="Corbel"/>
        </w:rPr>
        <w:t>.4</w:t>
      </w:r>
      <w:r w:rsidR="00356E92" w:rsidRPr="00FF58B2">
        <w:rPr>
          <w:rFonts w:ascii="Corbel" w:eastAsia="Corbel" w:hAnsi="Corbel"/>
        </w:rPr>
        <w:tab/>
        <w:t xml:space="preserve">  </w:t>
      </w:r>
      <w:r w:rsidR="00356E92" w:rsidRPr="00FF58B2">
        <w:rPr>
          <w:rFonts w:ascii="Corbel" w:eastAsia="Corbel" w:hAnsi="Corbel"/>
          <w:b/>
        </w:rPr>
        <w:t>Transparency:</w:t>
      </w:r>
      <w:r w:rsidR="00356E92" w:rsidRPr="00FF58B2">
        <w:rPr>
          <w:rFonts w:ascii="Corbel" w:eastAsia="Corbel" w:hAnsi="Corbel"/>
        </w:rPr>
        <w:t xml:space="preserve"> We aim to establish and maintain rules and procedures that are accessible and unambiguous. </w:t>
      </w:r>
    </w:p>
    <w:p w:rsidR="00356E92" w:rsidRPr="00FF58B2" w:rsidRDefault="00355970" w:rsidP="00356E92">
      <w:pPr>
        <w:tabs>
          <w:tab w:val="left" w:pos="990"/>
        </w:tabs>
        <w:spacing w:line="360" w:lineRule="auto"/>
        <w:ind w:left="990" w:hanging="630"/>
        <w:jc w:val="both"/>
        <w:rPr>
          <w:rFonts w:ascii="Corbel" w:eastAsia="Corbel" w:hAnsi="Corbel"/>
        </w:rPr>
      </w:pPr>
      <w:r w:rsidRPr="00FF58B2">
        <w:rPr>
          <w:rFonts w:ascii="Corbel" w:eastAsia="Corbel" w:hAnsi="Corbel"/>
        </w:rPr>
        <w:t>3</w:t>
      </w:r>
      <w:r w:rsidR="00E539F0" w:rsidRPr="00FF58B2">
        <w:rPr>
          <w:rFonts w:ascii="Corbel" w:eastAsia="Corbel" w:hAnsi="Corbel"/>
        </w:rPr>
        <w:t>.</w:t>
      </w:r>
      <w:r w:rsidR="00863892" w:rsidRPr="00FF58B2">
        <w:rPr>
          <w:rFonts w:ascii="Corbel" w:eastAsia="Corbel" w:hAnsi="Corbel"/>
        </w:rPr>
        <w:t>5</w:t>
      </w:r>
      <w:r w:rsidR="00356E92" w:rsidRPr="00FF58B2">
        <w:rPr>
          <w:rFonts w:ascii="Corbel" w:eastAsia="Corbel" w:hAnsi="Corbel"/>
        </w:rPr>
        <w:t xml:space="preserve">   </w:t>
      </w:r>
      <w:r w:rsidR="00356E92" w:rsidRPr="00FF58B2">
        <w:rPr>
          <w:rFonts w:ascii="Corbel" w:eastAsia="Corbel" w:hAnsi="Corbel"/>
          <w:b/>
        </w:rPr>
        <w:t>Accountability and Ethical Standard:</w:t>
      </w:r>
      <w:r w:rsidR="00356E92" w:rsidRPr="00FF58B2">
        <w:rPr>
          <w:rFonts w:ascii="Corbel" w:eastAsia="Corbel" w:hAnsi="Corbel"/>
        </w:rPr>
        <w:t xml:space="preserve"> Our Procurement Policy holds its practitioners responsible for enforcing and obeying the rules. It makes them subject to challenge and liable to sanction for infractions.</w:t>
      </w:r>
    </w:p>
    <w:p w:rsidR="00003A5D" w:rsidRDefault="00356E92" w:rsidP="007F2804">
      <w:pPr>
        <w:tabs>
          <w:tab w:val="left" w:pos="990"/>
        </w:tabs>
        <w:spacing w:line="360" w:lineRule="auto"/>
        <w:ind w:left="990"/>
        <w:jc w:val="both"/>
        <w:rPr>
          <w:rFonts w:ascii="Corbel" w:eastAsia="Corbel" w:hAnsi="Corbel"/>
        </w:rPr>
      </w:pPr>
      <w:r w:rsidRPr="00FF58B2">
        <w:rPr>
          <w:rFonts w:ascii="Corbel" w:eastAsia="Corbel" w:hAnsi="Corbel"/>
        </w:rPr>
        <w:t xml:space="preserve">The Procurement Policy and </w:t>
      </w:r>
      <w:r w:rsidR="00060169" w:rsidRPr="00FF58B2">
        <w:rPr>
          <w:rFonts w:ascii="Corbel" w:eastAsia="Corbel" w:hAnsi="Corbel"/>
        </w:rPr>
        <w:t>P</w:t>
      </w:r>
      <w:r w:rsidRPr="00FF58B2">
        <w:rPr>
          <w:rFonts w:ascii="Corbel" w:eastAsia="Corbel" w:hAnsi="Corbel"/>
        </w:rPr>
        <w:t>rocedures contained in this document have therefore been designed to promote fairness and equal treatment.</w:t>
      </w:r>
    </w:p>
    <w:p w:rsidR="003446DB" w:rsidRDefault="003446DB" w:rsidP="007F2804">
      <w:pPr>
        <w:tabs>
          <w:tab w:val="left" w:pos="990"/>
        </w:tabs>
        <w:spacing w:line="360" w:lineRule="auto"/>
        <w:ind w:left="990"/>
        <w:jc w:val="both"/>
        <w:rPr>
          <w:rFonts w:ascii="Corbel" w:eastAsia="Corbel" w:hAnsi="Corbel"/>
        </w:rPr>
      </w:pPr>
    </w:p>
    <w:p w:rsidR="003446DB" w:rsidRPr="00FF58B2" w:rsidRDefault="003446DB" w:rsidP="007F2804">
      <w:pPr>
        <w:tabs>
          <w:tab w:val="left" w:pos="990"/>
        </w:tabs>
        <w:spacing w:line="360" w:lineRule="auto"/>
        <w:ind w:left="990"/>
        <w:jc w:val="both"/>
        <w:rPr>
          <w:rFonts w:ascii="Corbel" w:eastAsia="Corbel" w:hAnsi="Corbel"/>
        </w:rPr>
      </w:pPr>
    </w:p>
    <w:p w:rsidR="0084623A" w:rsidRPr="00FF58B2" w:rsidRDefault="00931237" w:rsidP="003950E6">
      <w:pPr>
        <w:pStyle w:val="ListParagraph"/>
        <w:numPr>
          <w:ilvl w:val="0"/>
          <w:numId w:val="6"/>
        </w:numPr>
        <w:spacing w:line="360" w:lineRule="auto"/>
        <w:ind w:firstLine="0"/>
        <w:jc w:val="both"/>
        <w:rPr>
          <w:rFonts w:ascii="Corbel" w:hAnsi="Corbel"/>
          <w:sz w:val="22"/>
          <w:szCs w:val="22"/>
        </w:rPr>
      </w:pPr>
      <w:r w:rsidRPr="00FF58B2">
        <w:rPr>
          <w:rFonts w:ascii="Corbel" w:hAnsi="Corbel"/>
          <w:b/>
          <w:bCs/>
          <w:sz w:val="22"/>
          <w:szCs w:val="22"/>
        </w:rPr>
        <w:t xml:space="preserve">      </w:t>
      </w:r>
      <w:r w:rsidR="0084623A" w:rsidRPr="00FF58B2">
        <w:rPr>
          <w:rFonts w:ascii="Corbel" w:hAnsi="Corbel"/>
          <w:b/>
          <w:bCs/>
          <w:sz w:val="22"/>
          <w:szCs w:val="22"/>
        </w:rPr>
        <w:t>Scope</w:t>
      </w:r>
      <w:r w:rsidR="00571CA4" w:rsidRPr="00FF58B2">
        <w:rPr>
          <w:rFonts w:ascii="Corbel" w:hAnsi="Corbel"/>
          <w:b/>
          <w:bCs/>
          <w:sz w:val="22"/>
          <w:szCs w:val="22"/>
        </w:rPr>
        <w:t>:</w:t>
      </w:r>
    </w:p>
    <w:p w:rsidR="007F2804" w:rsidRPr="00FF58B2" w:rsidRDefault="007F2804" w:rsidP="003173D6">
      <w:pPr>
        <w:pStyle w:val="ListParagraph"/>
        <w:tabs>
          <w:tab w:val="left" w:pos="990"/>
        </w:tabs>
        <w:spacing w:line="480" w:lineRule="auto"/>
        <w:ind w:left="990"/>
        <w:jc w:val="both"/>
        <w:rPr>
          <w:rFonts w:ascii="Corbel" w:hAnsi="Corbel"/>
          <w:sz w:val="22"/>
          <w:szCs w:val="22"/>
        </w:rPr>
      </w:pPr>
      <w:r w:rsidRPr="00FF58B2">
        <w:rPr>
          <w:rFonts w:ascii="Corbel" w:hAnsi="Corbel"/>
          <w:sz w:val="22"/>
          <w:szCs w:val="22"/>
        </w:rPr>
        <w:t xml:space="preserve">This Procurement Policy applies to all FCMB Pension staff, managers, directors, and officers as well as any agent(s) seeking to acquire, acquiring and/or managing ongoing contractual relationships for the provision of services and/or goods to or on behalf of </w:t>
      </w:r>
      <w:r w:rsidR="00F53938" w:rsidRPr="00FF58B2">
        <w:rPr>
          <w:rFonts w:ascii="Corbel" w:hAnsi="Corbel"/>
          <w:sz w:val="22"/>
          <w:szCs w:val="22"/>
        </w:rPr>
        <w:t>FCMB PFA</w:t>
      </w:r>
      <w:r w:rsidRPr="00FF58B2">
        <w:rPr>
          <w:rFonts w:ascii="Corbel" w:hAnsi="Corbel"/>
          <w:sz w:val="22"/>
          <w:szCs w:val="22"/>
        </w:rPr>
        <w:t>. It is not a box-ticking exercise, but rather implies careful consideration at all stages of the procurement process, including before and after. Adhering to this Policy is mandatory; violations may result in disciplinary action.</w:t>
      </w:r>
    </w:p>
    <w:p w:rsidR="00F53938" w:rsidRPr="00FF58B2" w:rsidRDefault="00F53938" w:rsidP="003173D6">
      <w:pPr>
        <w:pStyle w:val="ListParagraph"/>
        <w:tabs>
          <w:tab w:val="left" w:pos="990"/>
        </w:tabs>
        <w:spacing w:line="480" w:lineRule="auto"/>
        <w:ind w:left="990"/>
        <w:jc w:val="both"/>
        <w:rPr>
          <w:rFonts w:ascii="Corbel" w:hAnsi="Corbel"/>
          <w:sz w:val="22"/>
          <w:szCs w:val="22"/>
        </w:rPr>
      </w:pPr>
      <w:r w:rsidRPr="00FF58B2">
        <w:rPr>
          <w:rFonts w:ascii="Corbel" w:hAnsi="Corbel"/>
          <w:sz w:val="22"/>
          <w:szCs w:val="22"/>
        </w:rPr>
        <w:t xml:space="preserve">This policy covers all processes including but not limited to all that is stated therein. </w:t>
      </w:r>
      <w:r w:rsidR="006D3D5C" w:rsidRPr="00FF58B2">
        <w:rPr>
          <w:rFonts w:ascii="Corbel" w:hAnsi="Corbel"/>
          <w:sz w:val="22"/>
          <w:szCs w:val="22"/>
        </w:rPr>
        <w:t>These include</w:t>
      </w:r>
      <w:r w:rsidRPr="00FF58B2">
        <w:rPr>
          <w:rFonts w:ascii="Corbel" w:hAnsi="Corbel"/>
          <w:sz w:val="22"/>
          <w:szCs w:val="22"/>
        </w:rPr>
        <w:t>:</w:t>
      </w:r>
    </w:p>
    <w:p w:rsidR="00F53938" w:rsidRPr="00FF58B2" w:rsidRDefault="00F53938" w:rsidP="003173D6">
      <w:pPr>
        <w:pStyle w:val="ListParagraph"/>
        <w:numPr>
          <w:ilvl w:val="1"/>
          <w:numId w:val="7"/>
        </w:numPr>
        <w:tabs>
          <w:tab w:val="left" w:pos="990"/>
        </w:tabs>
        <w:spacing w:line="480" w:lineRule="auto"/>
        <w:ind w:left="990" w:hanging="630"/>
        <w:jc w:val="both"/>
        <w:rPr>
          <w:rFonts w:ascii="Corbel" w:hAnsi="Corbel"/>
          <w:sz w:val="22"/>
          <w:szCs w:val="22"/>
        </w:rPr>
      </w:pPr>
      <w:r w:rsidRPr="00FF58B2">
        <w:rPr>
          <w:rFonts w:ascii="Corbel" w:hAnsi="Corbel"/>
          <w:sz w:val="22"/>
          <w:szCs w:val="22"/>
        </w:rPr>
        <w:t>Capital Items</w:t>
      </w:r>
      <w:r w:rsidR="003540B1" w:rsidRPr="00FF58B2">
        <w:rPr>
          <w:rFonts w:ascii="Corbel" w:hAnsi="Corbel"/>
          <w:sz w:val="22"/>
          <w:szCs w:val="22"/>
        </w:rPr>
        <w:t xml:space="preserve">: </w:t>
      </w:r>
      <w:r w:rsidR="00065BAC">
        <w:rPr>
          <w:rFonts w:ascii="Corbel" w:eastAsia="Batang" w:hAnsi="Corbel"/>
          <w:sz w:val="22"/>
          <w:szCs w:val="22"/>
        </w:rPr>
        <w:t>A capital item</w:t>
      </w:r>
      <w:r w:rsidR="003540B1" w:rsidRPr="00FF58B2">
        <w:rPr>
          <w:rFonts w:ascii="Corbel" w:eastAsia="Batang" w:hAnsi="Corbel"/>
          <w:sz w:val="22"/>
          <w:szCs w:val="22"/>
        </w:rPr>
        <w:t xml:space="preserve"> for the purpose of this policy, is taken as any asset whose total cost of acquisition is worth N50,000.00 (both in bits and aggregate) and above and it’s not perishable.</w:t>
      </w:r>
    </w:p>
    <w:p w:rsidR="003540B1" w:rsidRPr="00FF58B2" w:rsidRDefault="003540B1" w:rsidP="003173D6">
      <w:pPr>
        <w:pStyle w:val="ListParagraph"/>
        <w:numPr>
          <w:ilvl w:val="1"/>
          <w:numId w:val="7"/>
        </w:numPr>
        <w:tabs>
          <w:tab w:val="left" w:pos="990"/>
        </w:tabs>
        <w:spacing w:line="480" w:lineRule="auto"/>
        <w:ind w:left="990" w:hanging="630"/>
        <w:jc w:val="both"/>
        <w:rPr>
          <w:rFonts w:ascii="Corbel" w:hAnsi="Corbel"/>
          <w:sz w:val="22"/>
          <w:szCs w:val="22"/>
        </w:rPr>
      </w:pPr>
      <w:r w:rsidRPr="00FF58B2">
        <w:rPr>
          <w:rFonts w:ascii="Corbel" w:hAnsi="Corbel"/>
          <w:sz w:val="22"/>
          <w:szCs w:val="22"/>
        </w:rPr>
        <w:t xml:space="preserve">Operating Items: Operating items </w:t>
      </w:r>
      <w:r w:rsidR="00D235F2" w:rsidRPr="00FF58B2">
        <w:rPr>
          <w:rFonts w:ascii="Corbel" w:hAnsi="Corbel"/>
          <w:sz w:val="22"/>
          <w:szCs w:val="22"/>
        </w:rPr>
        <w:t xml:space="preserve">herein refers items that aid the day-to-day running of the company. They are either semi-fixed or revolving in nature </w:t>
      </w:r>
      <w:proofErr w:type="spellStart"/>
      <w:r w:rsidR="00D235F2" w:rsidRPr="00FF58B2">
        <w:rPr>
          <w:rFonts w:ascii="Corbel" w:hAnsi="Corbel"/>
          <w:sz w:val="22"/>
          <w:szCs w:val="22"/>
        </w:rPr>
        <w:t>e.g</w:t>
      </w:r>
      <w:proofErr w:type="spellEnd"/>
      <w:r w:rsidR="00D235F2" w:rsidRPr="00FF58B2">
        <w:rPr>
          <w:rFonts w:ascii="Corbel" w:hAnsi="Corbel"/>
          <w:sz w:val="22"/>
          <w:szCs w:val="22"/>
        </w:rPr>
        <w:t>, printing and stationeries, computer consumabl</w:t>
      </w:r>
      <w:r w:rsidR="00203466" w:rsidRPr="00FF58B2">
        <w:rPr>
          <w:rFonts w:ascii="Corbel" w:hAnsi="Corbel"/>
          <w:sz w:val="22"/>
          <w:szCs w:val="22"/>
        </w:rPr>
        <w:t>es, office and admin</w:t>
      </w:r>
      <w:r w:rsidR="00FB2F80" w:rsidRPr="00FF58B2">
        <w:rPr>
          <w:rFonts w:ascii="Corbel" w:hAnsi="Corbel"/>
          <w:sz w:val="22"/>
          <w:szCs w:val="22"/>
        </w:rPr>
        <w:t>istrative</w:t>
      </w:r>
      <w:r w:rsidR="00203466" w:rsidRPr="00FF58B2">
        <w:rPr>
          <w:rFonts w:ascii="Corbel" w:hAnsi="Corbel"/>
          <w:sz w:val="22"/>
          <w:szCs w:val="22"/>
        </w:rPr>
        <w:t xml:space="preserve"> consumables etc</w:t>
      </w:r>
    </w:p>
    <w:p w:rsidR="00203466" w:rsidRPr="00FF58B2" w:rsidRDefault="00203466" w:rsidP="003173D6">
      <w:pPr>
        <w:pStyle w:val="ListParagraph"/>
        <w:numPr>
          <w:ilvl w:val="1"/>
          <w:numId w:val="7"/>
        </w:numPr>
        <w:tabs>
          <w:tab w:val="left" w:pos="990"/>
        </w:tabs>
        <w:spacing w:line="480" w:lineRule="auto"/>
        <w:ind w:left="990" w:hanging="630"/>
        <w:jc w:val="both"/>
        <w:rPr>
          <w:rFonts w:ascii="Corbel" w:hAnsi="Corbel"/>
          <w:sz w:val="22"/>
          <w:szCs w:val="22"/>
        </w:rPr>
      </w:pPr>
      <w:r w:rsidRPr="00FF58B2">
        <w:rPr>
          <w:rFonts w:ascii="Corbel" w:hAnsi="Corbel"/>
          <w:sz w:val="22"/>
          <w:szCs w:val="22"/>
        </w:rPr>
        <w:t>Marketing expenses: These are expenses necessary for prosecuting business development activities. This includes RSA acquisition expenses, Business related gift items, Public Relations, sponsorship of business related events, business lunch and dinners etc</w:t>
      </w:r>
    </w:p>
    <w:p w:rsidR="00F53938" w:rsidRPr="00FF58B2" w:rsidRDefault="00FB2F80" w:rsidP="003173D6">
      <w:pPr>
        <w:pStyle w:val="ListParagraph"/>
        <w:numPr>
          <w:ilvl w:val="1"/>
          <w:numId w:val="7"/>
        </w:numPr>
        <w:tabs>
          <w:tab w:val="left" w:pos="990"/>
        </w:tabs>
        <w:spacing w:line="480" w:lineRule="auto"/>
        <w:ind w:left="990" w:hanging="630"/>
        <w:jc w:val="both"/>
        <w:rPr>
          <w:rFonts w:ascii="Corbel" w:hAnsi="Corbel"/>
          <w:sz w:val="22"/>
          <w:szCs w:val="22"/>
        </w:rPr>
      </w:pPr>
      <w:r w:rsidRPr="00FF58B2">
        <w:rPr>
          <w:rFonts w:ascii="Corbel" w:hAnsi="Corbel"/>
          <w:sz w:val="22"/>
          <w:szCs w:val="22"/>
        </w:rPr>
        <w:t>Office and Administrative expenses: these are expenses that aid the smooth conduct of the business/office environment. This includes repairs and services, security and sanitation, hotel and accommodation for consultants and service providers, lunch and beverages etc.</w:t>
      </w:r>
    </w:p>
    <w:p w:rsidR="00FB2F80" w:rsidRDefault="00FB2F80" w:rsidP="003173D6">
      <w:pPr>
        <w:pStyle w:val="ListParagraph"/>
        <w:tabs>
          <w:tab w:val="left" w:pos="990"/>
        </w:tabs>
        <w:spacing w:line="480" w:lineRule="auto"/>
        <w:ind w:left="1350"/>
        <w:jc w:val="both"/>
      </w:pPr>
    </w:p>
    <w:p w:rsidR="003446DB" w:rsidRDefault="003446DB" w:rsidP="003173D6">
      <w:pPr>
        <w:pStyle w:val="ListParagraph"/>
        <w:tabs>
          <w:tab w:val="left" w:pos="990"/>
        </w:tabs>
        <w:spacing w:line="480" w:lineRule="auto"/>
        <w:ind w:left="1350"/>
        <w:jc w:val="both"/>
      </w:pPr>
    </w:p>
    <w:p w:rsidR="003446DB" w:rsidRPr="00FF58B2" w:rsidRDefault="003446DB" w:rsidP="00065BAC">
      <w:pPr>
        <w:tabs>
          <w:tab w:val="left" w:pos="990"/>
        </w:tabs>
        <w:spacing w:line="480" w:lineRule="auto"/>
        <w:jc w:val="both"/>
      </w:pPr>
    </w:p>
    <w:p w:rsidR="00AA2A18" w:rsidRPr="00FF58B2" w:rsidRDefault="009B455C" w:rsidP="003173D6">
      <w:pPr>
        <w:tabs>
          <w:tab w:val="left" w:pos="990"/>
          <w:tab w:val="left" w:pos="1080"/>
        </w:tabs>
        <w:spacing w:line="480" w:lineRule="auto"/>
        <w:ind w:firstLine="360"/>
        <w:jc w:val="both"/>
        <w:rPr>
          <w:rFonts w:ascii="Corbel" w:eastAsia="Corbel" w:hAnsi="Corbel"/>
          <w:b/>
        </w:rPr>
      </w:pPr>
      <w:r w:rsidRPr="00FF58B2">
        <w:rPr>
          <w:rFonts w:ascii="Corbel" w:eastAsia="Corbel" w:hAnsi="Corbel"/>
          <w:b/>
        </w:rPr>
        <w:t>5.0</w:t>
      </w:r>
      <w:r w:rsidRPr="00FF58B2">
        <w:rPr>
          <w:rFonts w:ascii="Corbel" w:eastAsia="Corbel" w:hAnsi="Corbel"/>
          <w:b/>
        </w:rPr>
        <w:tab/>
      </w:r>
      <w:r w:rsidR="00AA2A18" w:rsidRPr="00FF58B2">
        <w:rPr>
          <w:rFonts w:ascii="Corbel" w:eastAsia="Corbel" w:hAnsi="Corbel"/>
          <w:b/>
        </w:rPr>
        <w:t>Rules of General Application</w:t>
      </w:r>
      <w:r w:rsidR="00931237" w:rsidRPr="00FF58B2">
        <w:rPr>
          <w:rFonts w:ascii="Corbel" w:eastAsia="Corbel" w:hAnsi="Corbel"/>
          <w:b/>
        </w:rPr>
        <w:t>:</w:t>
      </w:r>
    </w:p>
    <w:p w:rsidR="00AA2A18" w:rsidRPr="00FF58B2" w:rsidRDefault="004E0E05" w:rsidP="003173D6">
      <w:pPr>
        <w:spacing w:line="480" w:lineRule="auto"/>
        <w:ind w:left="990"/>
        <w:jc w:val="both"/>
        <w:rPr>
          <w:rFonts w:ascii="Corbel" w:eastAsia="Corbel" w:hAnsi="Corbel"/>
        </w:rPr>
      </w:pPr>
      <w:r w:rsidRPr="00FF58B2">
        <w:rPr>
          <w:rFonts w:ascii="Corbel" w:eastAsia="Corbel" w:hAnsi="Corbel"/>
        </w:rPr>
        <w:t xml:space="preserve">It is </w:t>
      </w:r>
      <w:r w:rsidR="00AA2A18" w:rsidRPr="00FF58B2">
        <w:rPr>
          <w:rFonts w:ascii="Corbel" w:eastAsia="Corbel" w:hAnsi="Corbel"/>
        </w:rPr>
        <w:t>FCMB Pensions Limited’s desire to manage its cost, obtain the right value at the right price, maintain fairness and transparency, as well as, define and clearly outline the process for acquisition of assets and services.</w:t>
      </w:r>
    </w:p>
    <w:p w:rsidR="00AA2A18" w:rsidRPr="00FF58B2" w:rsidRDefault="00AA2A18" w:rsidP="003173D6">
      <w:pPr>
        <w:spacing w:line="480" w:lineRule="auto"/>
        <w:ind w:firstLine="360"/>
        <w:jc w:val="both"/>
        <w:rPr>
          <w:rFonts w:ascii="Corbel" w:eastAsia="Corbel" w:hAnsi="Corbel"/>
        </w:rPr>
      </w:pPr>
      <w:r w:rsidRPr="00FF58B2">
        <w:rPr>
          <w:rFonts w:ascii="Corbel" w:eastAsia="Corbel" w:hAnsi="Corbel"/>
        </w:rPr>
        <w:t xml:space="preserve">              Consequently, the organization will adopt the following general rules and standard</w:t>
      </w:r>
      <w:bookmarkStart w:id="1" w:name="page4"/>
      <w:bookmarkEnd w:id="1"/>
      <w:r w:rsidRPr="00FF58B2">
        <w:rPr>
          <w:rFonts w:ascii="Corbel" w:eastAsia="Corbel" w:hAnsi="Corbel"/>
        </w:rPr>
        <w:t>s:</w:t>
      </w:r>
    </w:p>
    <w:p w:rsidR="00AA2A18" w:rsidRPr="00FF58B2" w:rsidRDefault="00863892" w:rsidP="003173D6">
      <w:pPr>
        <w:pStyle w:val="ListParagraph"/>
        <w:numPr>
          <w:ilvl w:val="1"/>
          <w:numId w:val="8"/>
        </w:numPr>
        <w:spacing w:line="480" w:lineRule="auto"/>
        <w:ind w:left="990" w:hanging="630"/>
        <w:jc w:val="both"/>
        <w:rPr>
          <w:rFonts w:ascii="Corbel" w:eastAsia="Corbel" w:hAnsi="Corbel"/>
          <w:sz w:val="22"/>
          <w:szCs w:val="22"/>
        </w:rPr>
      </w:pPr>
      <w:r w:rsidRPr="00FF58B2">
        <w:rPr>
          <w:rFonts w:ascii="Corbel" w:eastAsia="Corbel" w:hAnsi="Corbel"/>
          <w:sz w:val="22"/>
          <w:szCs w:val="22"/>
        </w:rPr>
        <w:t xml:space="preserve">All </w:t>
      </w:r>
      <w:r w:rsidR="009B455C" w:rsidRPr="00FF58B2">
        <w:rPr>
          <w:rFonts w:ascii="Corbel" w:eastAsia="Corbel" w:hAnsi="Corbel"/>
          <w:sz w:val="22"/>
          <w:szCs w:val="22"/>
        </w:rPr>
        <w:t xml:space="preserve">intending </w:t>
      </w:r>
      <w:r w:rsidRPr="00FF58B2">
        <w:rPr>
          <w:rFonts w:ascii="Corbel" w:eastAsia="Corbel" w:hAnsi="Corbel"/>
          <w:sz w:val="22"/>
          <w:szCs w:val="22"/>
        </w:rPr>
        <w:t>Contractors, Consult</w:t>
      </w:r>
      <w:r w:rsidR="00686A39" w:rsidRPr="00FF58B2">
        <w:rPr>
          <w:rFonts w:ascii="Corbel" w:eastAsia="Corbel" w:hAnsi="Corbel"/>
          <w:sz w:val="22"/>
          <w:szCs w:val="22"/>
        </w:rPr>
        <w:t xml:space="preserve">ants, Suppliers and </w:t>
      </w:r>
      <w:r w:rsidR="00283354" w:rsidRPr="00FF58B2">
        <w:rPr>
          <w:rFonts w:ascii="Corbel" w:eastAsia="Corbel" w:hAnsi="Corbel"/>
          <w:sz w:val="22"/>
          <w:szCs w:val="22"/>
        </w:rPr>
        <w:t>Vendor</w:t>
      </w:r>
      <w:r w:rsidR="00686A39" w:rsidRPr="00FF58B2">
        <w:rPr>
          <w:rFonts w:ascii="Corbel" w:eastAsia="Corbel" w:hAnsi="Corbel"/>
          <w:sz w:val="22"/>
          <w:szCs w:val="22"/>
        </w:rPr>
        <w:t>s shall</w:t>
      </w:r>
      <w:r w:rsidRPr="00FF58B2">
        <w:rPr>
          <w:rFonts w:ascii="Corbel" w:eastAsia="Corbel" w:hAnsi="Corbel"/>
          <w:sz w:val="22"/>
          <w:szCs w:val="22"/>
        </w:rPr>
        <w:t xml:space="preserve"> register with the Company</w:t>
      </w:r>
      <w:r w:rsidR="00296227" w:rsidRPr="00FF58B2">
        <w:rPr>
          <w:rFonts w:ascii="Corbel" w:eastAsia="Corbel" w:hAnsi="Corbel"/>
          <w:sz w:val="22"/>
          <w:szCs w:val="22"/>
        </w:rPr>
        <w:t>.</w:t>
      </w:r>
      <w:r w:rsidRPr="00FF58B2">
        <w:rPr>
          <w:rFonts w:ascii="Corbel" w:eastAsia="Corbel" w:hAnsi="Corbel"/>
          <w:sz w:val="22"/>
          <w:szCs w:val="22"/>
        </w:rPr>
        <w:t xml:space="preserve"> </w:t>
      </w:r>
    </w:p>
    <w:p w:rsidR="009B455C" w:rsidRPr="00FF58B2" w:rsidRDefault="009B455C" w:rsidP="003173D6">
      <w:pPr>
        <w:pStyle w:val="ListParagraph"/>
        <w:numPr>
          <w:ilvl w:val="1"/>
          <w:numId w:val="8"/>
        </w:numPr>
        <w:spacing w:line="480" w:lineRule="auto"/>
        <w:ind w:left="990" w:hanging="630"/>
        <w:jc w:val="both"/>
        <w:rPr>
          <w:rFonts w:ascii="Corbel" w:eastAsia="Corbel" w:hAnsi="Corbel"/>
          <w:sz w:val="22"/>
          <w:szCs w:val="22"/>
        </w:rPr>
      </w:pPr>
      <w:r w:rsidRPr="00FF58B2">
        <w:rPr>
          <w:rFonts w:ascii="Corbel" w:eastAsia="Corbel" w:hAnsi="Corbel"/>
          <w:sz w:val="22"/>
          <w:szCs w:val="22"/>
        </w:rPr>
        <w:t xml:space="preserve">The Company shall maintain a list of selected </w:t>
      </w:r>
      <w:r w:rsidR="00EB2FA0" w:rsidRPr="00FF58B2">
        <w:rPr>
          <w:rFonts w:ascii="Corbel" w:eastAsia="Corbel" w:hAnsi="Corbel"/>
          <w:sz w:val="22"/>
          <w:szCs w:val="22"/>
        </w:rPr>
        <w:t>Contractors, Consultants, Suppliers and Vendors after subjecting them to the approved selection process.</w:t>
      </w:r>
    </w:p>
    <w:p w:rsidR="000C3D98" w:rsidRPr="00FF58B2" w:rsidRDefault="00EB2FA0" w:rsidP="003173D6">
      <w:pPr>
        <w:spacing w:line="480" w:lineRule="auto"/>
        <w:ind w:left="990" w:right="120" w:hanging="630"/>
        <w:jc w:val="both"/>
        <w:rPr>
          <w:rFonts w:ascii="Corbel" w:eastAsia="Corbel" w:hAnsi="Corbel"/>
        </w:rPr>
      </w:pPr>
      <w:r w:rsidRPr="00FF58B2">
        <w:rPr>
          <w:rFonts w:ascii="Corbel" w:eastAsia="Corbel" w:hAnsi="Corbel"/>
        </w:rPr>
        <w:t xml:space="preserve">5.3 </w:t>
      </w:r>
      <w:r w:rsidR="009B455C" w:rsidRPr="00FF58B2">
        <w:rPr>
          <w:rFonts w:ascii="Corbel" w:eastAsia="Corbel" w:hAnsi="Corbel"/>
        </w:rPr>
        <w:t xml:space="preserve">     </w:t>
      </w:r>
      <w:r w:rsidRPr="00FF58B2">
        <w:rPr>
          <w:rFonts w:ascii="Corbel" w:eastAsia="Corbel" w:hAnsi="Corbel"/>
        </w:rPr>
        <w:t xml:space="preserve">   </w:t>
      </w:r>
      <w:r w:rsidR="00AA2A18" w:rsidRPr="00FF58B2">
        <w:rPr>
          <w:rFonts w:ascii="Corbel" w:eastAsia="Corbel" w:hAnsi="Corbel"/>
        </w:rPr>
        <w:t xml:space="preserve">Where the manufacturer </w:t>
      </w:r>
      <w:r w:rsidR="00686A39" w:rsidRPr="00FF58B2">
        <w:rPr>
          <w:rFonts w:ascii="Corbel" w:eastAsia="Corbel" w:hAnsi="Corbel"/>
        </w:rPr>
        <w:t xml:space="preserve">or main supplier </w:t>
      </w:r>
      <w:r w:rsidR="00AA2A18" w:rsidRPr="00FF58B2">
        <w:rPr>
          <w:rFonts w:ascii="Corbel" w:eastAsia="Corbel" w:hAnsi="Corbel"/>
        </w:rPr>
        <w:t xml:space="preserve">cannot be reached and there are known Agents or Distributors, </w:t>
      </w:r>
      <w:proofErr w:type="spellStart"/>
      <w:r w:rsidR="00AA2A18" w:rsidRPr="00FF58B2">
        <w:rPr>
          <w:rFonts w:ascii="Corbel" w:eastAsia="Corbel" w:hAnsi="Corbel"/>
        </w:rPr>
        <w:t>Profoma</w:t>
      </w:r>
      <w:proofErr w:type="spellEnd"/>
      <w:r w:rsidR="00AA2A18" w:rsidRPr="00FF58B2">
        <w:rPr>
          <w:rFonts w:ascii="Corbel" w:eastAsia="Corbel" w:hAnsi="Corbel"/>
        </w:rPr>
        <w:t xml:space="preserve"> Invoice from at least three (3) of the agents/</w:t>
      </w:r>
      <w:r w:rsidR="00283354" w:rsidRPr="00FF58B2">
        <w:rPr>
          <w:rFonts w:ascii="Corbel" w:eastAsia="Corbel" w:hAnsi="Corbel"/>
        </w:rPr>
        <w:t>Vendor</w:t>
      </w:r>
      <w:r w:rsidR="00AA2A18" w:rsidRPr="00FF58B2">
        <w:rPr>
          <w:rFonts w:ascii="Corbel" w:eastAsia="Corbel" w:hAnsi="Corbel"/>
        </w:rPr>
        <w:t xml:space="preserve">s on the FCMB Pension’s </w:t>
      </w:r>
      <w:r w:rsidR="00BF5BA9" w:rsidRPr="00FF58B2">
        <w:rPr>
          <w:rFonts w:ascii="Corbel" w:eastAsia="Corbel" w:hAnsi="Corbel"/>
        </w:rPr>
        <w:t>registered</w:t>
      </w:r>
      <w:r w:rsidR="00AA2A18" w:rsidRPr="00FF58B2">
        <w:rPr>
          <w:rFonts w:ascii="Corbel" w:eastAsia="Corbel" w:hAnsi="Corbel"/>
        </w:rPr>
        <w:t xml:space="preserve"> </w:t>
      </w:r>
      <w:r w:rsidR="00283354" w:rsidRPr="00FF58B2">
        <w:rPr>
          <w:rFonts w:ascii="Corbel" w:eastAsia="Corbel" w:hAnsi="Corbel"/>
        </w:rPr>
        <w:t>Vendor</w:t>
      </w:r>
      <w:r w:rsidR="00AA2A18" w:rsidRPr="00FF58B2">
        <w:rPr>
          <w:rFonts w:ascii="Corbel" w:eastAsia="Corbel" w:hAnsi="Corbel"/>
        </w:rPr>
        <w:t>s/Suppliers list should be obtained.</w:t>
      </w:r>
    </w:p>
    <w:p w:rsidR="00AA2A18" w:rsidRPr="00FF58B2" w:rsidRDefault="00AA2A18" w:rsidP="003173D6">
      <w:pPr>
        <w:pStyle w:val="ListParagraph"/>
        <w:numPr>
          <w:ilvl w:val="1"/>
          <w:numId w:val="9"/>
        </w:numPr>
        <w:spacing w:line="480" w:lineRule="auto"/>
        <w:ind w:left="990" w:right="120" w:hanging="630"/>
        <w:jc w:val="both"/>
        <w:rPr>
          <w:rFonts w:ascii="Corbel" w:eastAsia="Corbel" w:hAnsi="Corbel"/>
          <w:sz w:val="22"/>
          <w:szCs w:val="22"/>
        </w:rPr>
      </w:pPr>
      <w:r w:rsidRPr="00FF58B2">
        <w:rPr>
          <w:rFonts w:ascii="Corbel" w:eastAsia="Corbel" w:hAnsi="Corbel"/>
          <w:sz w:val="22"/>
          <w:szCs w:val="22"/>
        </w:rPr>
        <w:t xml:space="preserve">Such Distributors/Agents/Manufacturers are, where applicable, to provide after </w:t>
      </w:r>
      <w:r w:rsidR="009B455C" w:rsidRPr="00FF58B2">
        <w:rPr>
          <w:rFonts w:ascii="Corbel" w:eastAsia="Corbel" w:hAnsi="Corbel"/>
          <w:sz w:val="22"/>
          <w:szCs w:val="22"/>
        </w:rPr>
        <w:t xml:space="preserve">    </w:t>
      </w:r>
      <w:r w:rsidRPr="00FF58B2">
        <w:rPr>
          <w:rFonts w:ascii="Corbel" w:eastAsia="Corbel" w:hAnsi="Corbel"/>
          <w:sz w:val="22"/>
          <w:szCs w:val="22"/>
        </w:rPr>
        <w:t>installation services, after sales maintenance and supply of spares where needed.</w:t>
      </w:r>
    </w:p>
    <w:p w:rsidR="00AA2A18" w:rsidRPr="00FF58B2" w:rsidRDefault="00AA2A18" w:rsidP="003173D6">
      <w:pPr>
        <w:pStyle w:val="ListParagraph"/>
        <w:numPr>
          <w:ilvl w:val="1"/>
          <w:numId w:val="9"/>
        </w:numPr>
        <w:spacing w:line="480" w:lineRule="auto"/>
        <w:ind w:left="990" w:right="120" w:hanging="630"/>
        <w:jc w:val="both"/>
        <w:rPr>
          <w:rFonts w:ascii="Corbel" w:eastAsia="Corbel" w:hAnsi="Corbel"/>
          <w:sz w:val="22"/>
          <w:szCs w:val="22"/>
        </w:rPr>
      </w:pPr>
      <w:r w:rsidRPr="00FF58B2">
        <w:rPr>
          <w:rFonts w:ascii="Corbel" w:eastAsia="Corbel" w:hAnsi="Corbel"/>
          <w:sz w:val="22"/>
          <w:szCs w:val="22"/>
        </w:rPr>
        <w:t xml:space="preserve">All consumables except where necessary (stationeries, computer consumables, and office consumables) shall </w:t>
      </w:r>
      <w:r w:rsidR="009377F4" w:rsidRPr="00FF58B2">
        <w:rPr>
          <w:rFonts w:ascii="Corbel" w:eastAsia="Corbel" w:hAnsi="Corbel"/>
          <w:sz w:val="22"/>
          <w:szCs w:val="22"/>
        </w:rPr>
        <w:t>as much as possible</w:t>
      </w:r>
      <w:r w:rsidRPr="00FF58B2">
        <w:rPr>
          <w:rFonts w:ascii="Corbel" w:eastAsia="Corbel" w:hAnsi="Corbel"/>
          <w:sz w:val="22"/>
          <w:szCs w:val="22"/>
        </w:rPr>
        <w:t xml:space="preserve"> </w:t>
      </w:r>
      <w:proofErr w:type="gramStart"/>
      <w:r w:rsidRPr="00FF58B2">
        <w:rPr>
          <w:rFonts w:ascii="Corbel" w:eastAsia="Corbel" w:hAnsi="Corbel"/>
          <w:sz w:val="22"/>
          <w:szCs w:val="22"/>
        </w:rPr>
        <w:t>be</w:t>
      </w:r>
      <w:proofErr w:type="gramEnd"/>
      <w:r w:rsidRPr="00FF58B2">
        <w:rPr>
          <w:rFonts w:ascii="Corbel" w:eastAsia="Corbel" w:hAnsi="Corbel"/>
          <w:sz w:val="22"/>
          <w:szCs w:val="22"/>
        </w:rPr>
        <w:t xml:space="preserve"> procured in bulk to maximize </w:t>
      </w:r>
      <w:r w:rsidR="00073A9A" w:rsidRPr="00FF58B2">
        <w:rPr>
          <w:rFonts w:ascii="Corbel" w:eastAsia="Corbel" w:hAnsi="Corbel"/>
          <w:sz w:val="22"/>
          <w:szCs w:val="22"/>
        </w:rPr>
        <w:t>quantity</w:t>
      </w:r>
      <w:r w:rsidR="009377F4" w:rsidRPr="00FF58B2">
        <w:rPr>
          <w:rFonts w:ascii="Corbel" w:eastAsia="Corbel" w:hAnsi="Corbel"/>
          <w:sz w:val="22"/>
          <w:szCs w:val="22"/>
        </w:rPr>
        <w:t xml:space="preserve">, </w:t>
      </w:r>
      <w:r w:rsidRPr="00FF58B2">
        <w:rPr>
          <w:rFonts w:ascii="Corbel" w:eastAsia="Corbel" w:hAnsi="Corbel"/>
          <w:sz w:val="22"/>
          <w:szCs w:val="22"/>
        </w:rPr>
        <w:t xml:space="preserve">enjoy discounts and reduce </w:t>
      </w:r>
      <w:r w:rsidR="009377F4" w:rsidRPr="00FF58B2">
        <w:rPr>
          <w:rFonts w:ascii="Corbel" w:eastAsia="Corbel" w:hAnsi="Corbel"/>
          <w:sz w:val="22"/>
          <w:szCs w:val="22"/>
        </w:rPr>
        <w:t xml:space="preserve">other </w:t>
      </w:r>
      <w:r w:rsidRPr="00FF58B2">
        <w:rPr>
          <w:rFonts w:ascii="Corbel" w:eastAsia="Corbel" w:hAnsi="Corbel"/>
          <w:sz w:val="22"/>
          <w:szCs w:val="22"/>
        </w:rPr>
        <w:t>attenda</w:t>
      </w:r>
      <w:r w:rsidR="00003A5D" w:rsidRPr="00FF58B2">
        <w:rPr>
          <w:rFonts w:ascii="Corbel" w:eastAsia="Corbel" w:hAnsi="Corbel"/>
          <w:sz w:val="22"/>
          <w:szCs w:val="22"/>
        </w:rPr>
        <w:t xml:space="preserve">nt cost, except where there is high level of </w:t>
      </w:r>
      <w:proofErr w:type="spellStart"/>
      <w:r w:rsidR="00003A5D" w:rsidRPr="00FF58B2">
        <w:rPr>
          <w:rFonts w:ascii="Corbel" w:eastAsia="Corbel" w:hAnsi="Corbel"/>
          <w:sz w:val="22"/>
          <w:szCs w:val="22"/>
        </w:rPr>
        <w:t>obsolency</w:t>
      </w:r>
      <w:proofErr w:type="spellEnd"/>
      <w:r w:rsidR="00003A5D" w:rsidRPr="00FF58B2">
        <w:rPr>
          <w:rFonts w:ascii="Corbel" w:eastAsia="Corbel" w:hAnsi="Corbel"/>
          <w:sz w:val="22"/>
          <w:szCs w:val="22"/>
        </w:rPr>
        <w:t>.</w:t>
      </w:r>
    </w:p>
    <w:p w:rsidR="00AA2A18" w:rsidRPr="00FF58B2" w:rsidRDefault="00AA2A18" w:rsidP="003173D6">
      <w:pPr>
        <w:pStyle w:val="ListParagraph"/>
        <w:numPr>
          <w:ilvl w:val="1"/>
          <w:numId w:val="9"/>
        </w:numPr>
        <w:tabs>
          <w:tab w:val="left" w:pos="990"/>
        </w:tabs>
        <w:spacing w:line="480" w:lineRule="auto"/>
        <w:ind w:left="990" w:right="120" w:hanging="630"/>
        <w:jc w:val="both"/>
        <w:rPr>
          <w:rFonts w:ascii="Corbel" w:eastAsia="Corbel" w:hAnsi="Corbel"/>
          <w:sz w:val="22"/>
          <w:szCs w:val="22"/>
        </w:rPr>
      </w:pPr>
      <w:r w:rsidRPr="00FF58B2">
        <w:rPr>
          <w:rFonts w:ascii="Corbel" w:eastAsia="Corbel" w:hAnsi="Corbel"/>
          <w:sz w:val="22"/>
          <w:szCs w:val="22"/>
        </w:rPr>
        <w:t>Internal control shall conduct market surveys from time to time and shall develop and maintain a data base of market prices of goods (supplies) and services</w:t>
      </w:r>
      <w:r w:rsidR="004E0E05" w:rsidRPr="00FF58B2">
        <w:rPr>
          <w:rFonts w:ascii="Corbel" w:eastAsia="Corbel" w:hAnsi="Corbel"/>
          <w:sz w:val="22"/>
          <w:szCs w:val="22"/>
        </w:rPr>
        <w:t>.</w:t>
      </w:r>
    </w:p>
    <w:p w:rsidR="00AA2A18" w:rsidRPr="00FF58B2" w:rsidRDefault="00AA2A18" w:rsidP="003173D6">
      <w:pPr>
        <w:pStyle w:val="ListParagraph"/>
        <w:numPr>
          <w:ilvl w:val="1"/>
          <w:numId w:val="9"/>
        </w:numPr>
        <w:spacing w:line="480" w:lineRule="auto"/>
        <w:ind w:left="990" w:right="120" w:hanging="630"/>
        <w:jc w:val="both"/>
        <w:rPr>
          <w:rFonts w:ascii="Corbel" w:eastAsia="Corbel" w:hAnsi="Corbel"/>
          <w:sz w:val="22"/>
          <w:szCs w:val="22"/>
        </w:rPr>
      </w:pPr>
      <w:r w:rsidRPr="00FF58B2">
        <w:rPr>
          <w:rFonts w:ascii="Corbel" w:eastAsia="Corbel" w:hAnsi="Corbel"/>
          <w:sz w:val="22"/>
          <w:szCs w:val="22"/>
        </w:rPr>
        <w:t xml:space="preserve">As much as possible, contracts shall be </w:t>
      </w:r>
      <w:r w:rsidR="004E0E05" w:rsidRPr="00FF58B2">
        <w:rPr>
          <w:rFonts w:ascii="Corbel" w:eastAsia="Corbel" w:hAnsi="Corbel"/>
          <w:sz w:val="22"/>
          <w:szCs w:val="22"/>
        </w:rPr>
        <w:t xml:space="preserve">negotiated and </w:t>
      </w:r>
      <w:r w:rsidRPr="00FF58B2">
        <w:rPr>
          <w:rFonts w:ascii="Corbel" w:eastAsia="Corbel" w:hAnsi="Corbel"/>
          <w:sz w:val="22"/>
          <w:szCs w:val="22"/>
        </w:rPr>
        <w:t>awarded to the lowest bidder evaluated without prejudice to quality. Where this is not feasible, then the next best price would be considered.</w:t>
      </w:r>
    </w:p>
    <w:p w:rsidR="00AA2A18" w:rsidRPr="00FF58B2" w:rsidRDefault="00AA2A18" w:rsidP="003173D6">
      <w:pPr>
        <w:pStyle w:val="ListParagraph"/>
        <w:numPr>
          <w:ilvl w:val="1"/>
          <w:numId w:val="9"/>
        </w:numPr>
        <w:tabs>
          <w:tab w:val="left" w:pos="990"/>
          <w:tab w:val="left" w:pos="1170"/>
        </w:tabs>
        <w:spacing w:line="480" w:lineRule="auto"/>
        <w:ind w:left="990" w:right="120" w:hanging="630"/>
        <w:jc w:val="both"/>
        <w:rPr>
          <w:rFonts w:ascii="Corbel" w:eastAsia="Corbel" w:hAnsi="Corbel"/>
          <w:sz w:val="22"/>
          <w:szCs w:val="22"/>
        </w:rPr>
      </w:pPr>
      <w:r w:rsidRPr="00FF58B2">
        <w:rPr>
          <w:rFonts w:ascii="Corbel" w:eastAsia="Corbel" w:hAnsi="Corbel"/>
          <w:sz w:val="22"/>
          <w:szCs w:val="22"/>
        </w:rPr>
        <w:t>All procurement contracts shall specify terms and conditions which typically will include quantity, quality, delivery time, breach and remedies as may be specific for each transaction.</w:t>
      </w:r>
    </w:p>
    <w:p w:rsidR="00AA2A18" w:rsidRPr="00FF58B2" w:rsidRDefault="00AA2A18" w:rsidP="003173D6">
      <w:pPr>
        <w:pStyle w:val="NoSpacing"/>
        <w:numPr>
          <w:ilvl w:val="1"/>
          <w:numId w:val="9"/>
        </w:numPr>
        <w:tabs>
          <w:tab w:val="left" w:pos="990"/>
          <w:tab w:val="left" w:pos="1080"/>
          <w:tab w:val="left" w:pos="1350"/>
          <w:tab w:val="left" w:pos="1620"/>
          <w:tab w:val="left" w:pos="1890"/>
          <w:tab w:val="left" w:pos="1980"/>
        </w:tabs>
        <w:spacing w:line="480" w:lineRule="auto"/>
        <w:ind w:left="990" w:hanging="630"/>
        <w:jc w:val="both"/>
        <w:rPr>
          <w:rFonts w:ascii="Corbel" w:hAnsi="Corbel"/>
        </w:rPr>
      </w:pPr>
      <w:r w:rsidRPr="00FF58B2">
        <w:rPr>
          <w:rFonts w:ascii="Corbel" w:hAnsi="Corbel"/>
        </w:rPr>
        <w:t xml:space="preserve">All procurement contracts shall contain warranties for durability of goods, demonstrate           </w:t>
      </w:r>
    </w:p>
    <w:p w:rsidR="00073A9A" w:rsidRPr="00FF58B2" w:rsidRDefault="00AA2A18" w:rsidP="003173D6">
      <w:pPr>
        <w:pStyle w:val="NoSpacing"/>
        <w:tabs>
          <w:tab w:val="left" w:pos="990"/>
          <w:tab w:val="left" w:pos="1080"/>
        </w:tabs>
        <w:spacing w:line="480" w:lineRule="auto"/>
        <w:ind w:left="990"/>
        <w:jc w:val="both"/>
        <w:rPr>
          <w:rFonts w:ascii="Corbel" w:hAnsi="Corbel"/>
        </w:rPr>
      </w:pPr>
      <w:proofErr w:type="gramStart"/>
      <w:r w:rsidRPr="00FF58B2">
        <w:rPr>
          <w:rFonts w:ascii="Corbel" w:hAnsi="Corbel"/>
        </w:rPr>
        <w:t>requisite</w:t>
      </w:r>
      <w:proofErr w:type="gramEnd"/>
      <w:r w:rsidRPr="00FF58B2">
        <w:rPr>
          <w:rFonts w:ascii="Corbel" w:hAnsi="Corbel"/>
        </w:rPr>
        <w:t xml:space="preserve"> skills in service provision and ensure the use of genuine materials and inputs in    execution.</w:t>
      </w:r>
    </w:p>
    <w:p w:rsidR="004E0E05" w:rsidRPr="00FF58B2" w:rsidRDefault="004E0E05" w:rsidP="003173D6">
      <w:pPr>
        <w:pStyle w:val="NoSpacing"/>
        <w:numPr>
          <w:ilvl w:val="1"/>
          <w:numId w:val="9"/>
        </w:numPr>
        <w:tabs>
          <w:tab w:val="left" w:pos="1080"/>
        </w:tabs>
        <w:spacing w:line="480" w:lineRule="auto"/>
        <w:ind w:left="990" w:hanging="630"/>
        <w:jc w:val="both"/>
        <w:rPr>
          <w:rFonts w:ascii="Corbel" w:hAnsi="Corbel"/>
        </w:rPr>
      </w:pPr>
      <w:r w:rsidRPr="00FF58B2">
        <w:rPr>
          <w:rFonts w:ascii="Corbel" w:hAnsi="Corbel"/>
        </w:rPr>
        <w:t>Procurement should</w:t>
      </w:r>
      <w:r w:rsidR="00AA2A18" w:rsidRPr="00FF58B2">
        <w:rPr>
          <w:rFonts w:ascii="Corbel" w:hAnsi="Corbel"/>
        </w:rPr>
        <w:t xml:space="preserve"> be done in a manner that </w:t>
      </w:r>
      <w:r w:rsidR="00526A24" w:rsidRPr="00FF58B2">
        <w:rPr>
          <w:rFonts w:ascii="Corbel" w:hAnsi="Corbel"/>
        </w:rPr>
        <w:t>encourages competition among various Vendors so as to prevent</w:t>
      </w:r>
      <w:r w:rsidR="00AA2A18" w:rsidRPr="00FF58B2">
        <w:rPr>
          <w:rFonts w:ascii="Corbel" w:hAnsi="Corbel"/>
        </w:rPr>
        <w:t xml:space="preserve"> ov</w:t>
      </w:r>
      <w:r w:rsidR="00526A24" w:rsidRPr="00FF58B2">
        <w:rPr>
          <w:rFonts w:ascii="Corbel" w:hAnsi="Corbel"/>
        </w:rPr>
        <w:t>er-concentration on a single</w:t>
      </w:r>
      <w:r w:rsidR="00AA2A18" w:rsidRPr="00FF58B2">
        <w:rPr>
          <w:rFonts w:ascii="Corbel" w:hAnsi="Corbel"/>
        </w:rPr>
        <w:t xml:space="preserve"> </w:t>
      </w:r>
      <w:r w:rsidR="00283354" w:rsidRPr="00FF58B2">
        <w:rPr>
          <w:rFonts w:ascii="Corbel" w:hAnsi="Corbel"/>
        </w:rPr>
        <w:t>Vendor</w:t>
      </w:r>
      <w:r w:rsidR="00AA2A18" w:rsidRPr="00FF58B2">
        <w:rPr>
          <w:rFonts w:ascii="Corbel" w:hAnsi="Corbel"/>
        </w:rPr>
        <w:t>/Supplier/Agent</w:t>
      </w:r>
      <w:r w:rsidR="00073A9A" w:rsidRPr="00FF58B2">
        <w:rPr>
          <w:rFonts w:ascii="Corbel" w:hAnsi="Corbel"/>
        </w:rPr>
        <w:t>.</w:t>
      </w:r>
    </w:p>
    <w:p w:rsidR="004E0E05" w:rsidRPr="00FF58B2" w:rsidRDefault="004E0E05" w:rsidP="003173D6">
      <w:pPr>
        <w:pStyle w:val="ListParagraph"/>
        <w:numPr>
          <w:ilvl w:val="1"/>
          <w:numId w:val="9"/>
        </w:numPr>
        <w:spacing w:line="480" w:lineRule="auto"/>
        <w:ind w:left="990" w:right="120" w:hanging="630"/>
        <w:jc w:val="both"/>
        <w:rPr>
          <w:rFonts w:ascii="Corbel" w:eastAsia="Corbel" w:hAnsi="Corbel"/>
          <w:sz w:val="22"/>
          <w:szCs w:val="22"/>
        </w:rPr>
      </w:pPr>
      <w:r w:rsidRPr="00FF58B2">
        <w:rPr>
          <w:rFonts w:ascii="Corbel" w:eastAsia="Corbel" w:hAnsi="Corbel"/>
          <w:sz w:val="22"/>
          <w:szCs w:val="22"/>
        </w:rPr>
        <w:t>Any supplier or contractor or service provider that contravenes the terms of agreement stated in the letter of award of contract for supply of goods or services may be blacklisted.</w:t>
      </w:r>
    </w:p>
    <w:p w:rsidR="004E0E05" w:rsidRPr="00FF58B2" w:rsidRDefault="004E0E05" w:rsidP="003173D6">
      <w:pPr>
        <w:pStyle w:val="ListParagraph"/>
        <w:numPr>
          <w:ilvl w:val="1"/>
          <w:numId w:val="9"/>
        </w:numPr>
        <w:tabs>
          <w:tab w:val="left" w:pos="990"/>
        </w:tabs>
        <w:spacing w:line="480" w:lineRule="auto"/>
        <w:ind w:left="990" w:hanging="630"/>
        <w:jc w:val="both"/>
        <w:rPr>
          <w:rFonts w:ascii="Corbel" w:eastAsia="Corbel" w:hAnsi="Corbel"/>
          <w:sz w:val="22"/>
          <w:szCs w:val="22"/>
        </w:rPr>
      </w:pPr>
      <w:r w:rsidRPr="00FF58B2">
        <w:rPr>
          <w:rFonts w:ascii="Corbel" w:eastAsia="Corbel" w:hAnsi="Corbel"/>
          <w:sz w:val="22"/>
          <w:szCs w:val="22"/>
        </w:rPr>
        <w:t>Internal Control shall maintain a list of all organizations that have been blacklisted.</w:t>
      </w:r>
    </w:p>
    <w:p w:rsidR="005D3E2A" w:rsidRPr="00FF58B2" w:rsidRDefault="005D3E2A" w:rsidP="003173D6">
      <w:pPr>
        <w:pStyle w:val="ListParagraph"/>
        <w:numPr>
          <w:ilvl w:val="1"/>
          <w:numId w:val="9"/>
        </w:numPr>
        <w:tabs>
          <w:tab w:val="left" w:pos="990"/>
        </w:tabs>
        <w:spacing w:line="480" w:lineRule="auto"/>
        <w:ind w:left="990" w:hanging="630"/>
        <w:jc w:val="both"/>
        <w:rPr>
          <w:rFonts w:ascii="Corbel" w:eastAsia="Corbel" w:hAnsi="Corbel"/>
          <w:sz w:val="22"/>
          <w:szCs w:val="22"/>
        </w:rPr>
      </w:pPr>
      <w:r w:rsidRPr="00FF58B2">
        <w:rPr>
          <w:rFonts w:ascii="Corbel" w:eastAsia="Corbel" w:hAnsi="Corbel"/>
          <w:sz w:val="22"/>
          <w:szCs w:val="22"/>
        </w:rPr>
        <w:t>Approval threshold shall be as stated in the Company’s Accounting Manual.</w:t>
      </w:r>
    </w:p>
    <w:p w:rsidR="00310CF0" w:rsidRPr="00FF58B2" w:rsidRDefault="00526A24" w:rsidP="003950E6">
      <w:pPr>
        <w:pStyle w:val="ListParagraph"/>
        <w:numPr>
          <w:ilvl w:val="1"/>
          <w:numId w:val="9"/>
        </w:numPr>
        <w:tabs>
          <w:tab w:val="left" w:pos="990"/>
        </w:tabs>
        <w:spacing w:line="360" w:lineRule="auto"/>
        <w:ind w:left="990" w:hanging="630"/>
        <w:jc w:val="both"/>
        <w:rPr>
          <w:rFonts w:ascii="Corbel" w:eastAsia="Corbel" w:hAnsi="Corbel"/>
          <w:sz w:val="22"/>
          <w:szCs w:val="22"/>
        </w:rPr>
      </w:pPr>
      <w:r w:rsidRPr="00FF58B2">
        <w:rPr>
          <w:rFonts w:ascii="Corbel" w:eastAsia="Corbel" w:hAnsi="Corbel"/>
          <w:sz w:val="22"/>
          <w:szCs w:val="22"/>
        </w:rPr>
        <w:t xml:space="preserve">Contract mobilization fee shall not </w:t>
      </w:r>
      <w:r w:rsidR="00A544F2" w:rsidRPr="00FF58B2">
        <w:rPr>
          <w:rFonts w:ascii="Corbel" w:eastAsia="Corbel" w:hAnsi="Corbel"/>
          <w:sz w:val="22"/>
          <w:szCs w:val="22"/>
        </w:rPr>
        <w:t xml:space="preserve">be more than 50% of the contract sum, except where </w:t>
      </w:r>
      <w:r w:rsidR="00003A5D" w:rsidRPr="00FF58B2">
        <w:rPr>
          <w:rFonts w:ascii="Corbel" w:eastAsia="Corbel" w:hAnsi="Corbel"/>
          <w:sz w:val="22"/>
          <w:szCs w:val="22"/>
        </w:rPr>
        <w:t xml:space="preserve">except where absolutely necessary </w:t>
      </w:r>
      <w:r w:rsidR="00A544F2" w:rsidRPr="00FF58B2">
        <w:rPr>
          <w:rFonts w:ascii="Corbel" w:eastAsia="Corbel" w:hAnsi="Corbel"/>
          <w:sz w:val="22"/>
          <w:szCs w:val="22"/>
        </w:rPr>
        <w:t>and s</w:t>
      </w:r>
      <w:r w:rsidR="00003A5D" w:rsidRPr="00FF58B2">
        <w:rPr>
          <w:rFonts w:ascii="Corbel" w:eastAsia="Corbel" w:hAnsi="Corbel"/>
          <w:sz w:val="22"/>
          <w:szCs w:val="22"/>
        </w:rPr>
        <w:t>uch shall be approved by the MD&amp;</w:t>
      </w:r>
      <w:r w:rsidR="00A544F2" w:rsidRPr="00FF58B2">
        <w:rPr>
          <w:rFonts w:ascii="Corbel" w:eastAsia="Corbel" w:hAnsi="Corbel"/>
          <w:sz w:val="22"/>
          <w:szCs w:val="22"/>
        </w:rPr>
        <w:t>CEO</w:t>
      </w:r>
      <w:r w:rsidR="00003A5D" w:rsidRPr="00FF58B2">
        <w:rPr>
          <w:rFonts w:ascii="Corbel" w:eastAsia="Corbel" w:hAnsi="Corbel"/>
          <w:sz w:val="22"/>
          <w:szCs w:val="22"/>
        </w:rPr>
        <w:t>.</w:t>
      </w:r>
      <w:r w:rsidR="00A544F2" w:rsidRPr="00FF58B2">
        <w:rPr>
          <w:rFonts w:ascii="Corbel" w:eastAsia="Corbel" w:hAnsi="Corbel"/>
          <w:sz w:val="22"/>
          <w:szCs w:val="22"/>
        </w:rPr>
        <w:t xml:space="preserve"> </w:t>
      </w:r>
    </w:p>
    <w:p w:rsidR="00003A5D" w:rsidRPr="00FF58B2" w:rsidRDefault="00003A5D" w:rsidP="00D8343F">
      <w:pPr>
        <w:pStyle w:val="ListParagraph"/>
        <w:rPr>
          <w:rFonts w:ascii="Corbel" w:eastAsia="Corbel" w:hAnsi="Corbel"/>
          <w:sz w:val="22"/>
          <w:szCs w:val="22"/>
        </w:rPr>
      </w:pPr>
    </w:p>
    <w:p w:rsidR="00003A5D" w:rsidRDefault="00EB2FA0" w:rsidP="003950E6">
      <w:pPr>
        <w:pStyle w:val="ListParagraph"/>
        <w:numPr>
          <w:ilvl w:val="1"/>
          <w:numId w:val="9"/>
        </w:numPr>
        <w:tabs>
          <w:tab w:val="left" w:pos="990"/>
        </w:tabs>
        <w:spacing w:line="360" w:lineRule="auto"/>
        <w:ind w:left="990" w:hanging="630"/>
        <w:jc w:val="both"/>
        <w:rPr>
          <w:rFonts w:ascii="Corbel" w:eastAsia="Corbel" w:hAnsi="Corbel"/>
          <w:sz w:val="22"/>
          <w:szCs w:val="22"/>
        </w:rPr>
      </w:pPr>
      <w:r w:rsidRPr="00FF58B2">
        <w:rPr>
          <w:rFonts w:ascii="Corbel" w:eastAsia="Corbel" w:hAnsi="Corbel"/>
          <w:sz w:val="22"/>
          <w:szCs w:val="22"/>
        </w:rPr>
        <w:t>All contracts that require regulatory approval shall be subjected to such process as stipulated by the regulator from time to time.</w:t>
      </w:r>
    </w:p>
    <w:p w:rsidR="009435F7" w:rsidRPr="009435F7" w:rsidRDefault="009435F7" w:rsidP="009435F7">
      <w:pPr>
        <w:pStyle w:val="ListParagraph"/>
        <w:rPr>
          <w:rFonts w:ascii="Corbel" w:eastAsia="Corbel" w:hAnsi="Corbel"/>
          <w:sz w:val="22"/>
          <w:szCs w:val="22"/>
        </w:rPr>
      </w:pPr>
    </w:p>
    <w:p w:rsidR="009435F7" w:rsidRPr="009435F7" w:rsidRDefault="009435F7" w:rsidP="003950E6">
      <w:pPr>
        <w:pStyle w:val="ListParagraph"/>
        <w:numPr>
          <w:ilvl w:val="1"/>
          <w:numId w:val="9"/>
        </w:numPr>
        <w:tabs>
          <w:tab w:val="left" w:pos="990"/>
        </w:tabs>
        <w:spacing w:line="360" w:lineRule="auto"/>
        <w:ind w:left="990" w:hanging="630"/>
        <w:jc w:val="both"/>
        <w:rPr>
          <w:rFonts w:ascii="Corbel" w:eastAsia="Corbel" w:hAnsi="Corbel"/>
          <w:sz w:val="22"/>
          <w:szCs w:val="22"/>
        </w:rPr>
      </w:pPr>
      <w:r w:rsidRPr="009435F7">
        <w:rPr>
          <w:rFonts w:ascii="Corbel" w:eastAsia="Batang" w:hAnsi="Corbel"/>
          <w:sz w:val="22"/>
          <w:szCs w:val="22"/>
        </w:rPr>
        <w:t xml:space="preserve">Before a capital expenditure is carried out it must be contained in the current year’s </w:t>
      </w:r>
      <w:r w:rsidR="00B57864">
        <w:rPr>
          <w:rFonts w:ascii="Corbel" w:eastAsia="Batang" w:hAnsi="Corbel"/>
          <w:sz w:val="22"/>
          <w:szCs w:val="22"/>
        </w:rPr>
        <w:t xml:space="preserve">approved </w:t>
      </w:r>
      <w:r w:rsidRPr="009435F7">
        <w:rPr>
          <w:rFonts w:ascii="Corbel" w:eastAsia="Batang" w:hAnsi="Corbel"/>
          <w:sz w:val="22"/>
          <w:szCs w:val="22"/>
        </w:rPr>
        <w:t>budget. Where there is need for procurement of an asset which originally is not in the approved budget</w:t>
      </w:r>
      <w:r>
        <w:rPr>
          <w:rFonts w:ascii="Corbel" w:eastAsia="Batang" w:hAnsi="Corbel"/>
          <w:sz w:val="22"/>
          <w:szCs w:val="22"/>
        </w:rPr>
        <w:t xml:space="preserve"> or where the cost exceeds what was approved</w:t>
      </w:r>
      <w:r w:rsidRPr="009435F7">
        <w:rPr>
          <w:rFonts w:ascii="Corbel" w:eastAsia="Batang" w:hAnsi="Corbel"/>
          <w:sz w:val="22"/>
          <w:szCs w:val="22"/>
        </w:rPr>
        <w:t>, a proposal</w:t>
      </w:r>
      <w:r>
        <w:rPr>
          <w:rFonts w:ascii="Corbel" w:eastAsia="Batang" w:hAnsi="Corbel"/>
          <w:sz w:val="22"/>
          <w:szCs w:val="22"/>
        </w:rPr>
        <w:t xml:space="preserve"> shall be prepared for the B</w:t>
      </w:r>
      <w:r w:rsidRPr="009435F7">
        <w:rPr>
          <w:rFonts w:ascii="Corbel" w:eastAsia="Batang" w:hAnsi="Corbel"/>
          <w:sz w:val="22"/>
          <w:szCs w:val="22"/>
        </w:rPr>
        <w:t>oard’s approval, before such procurement is made. Where this is not possible because of operational reason</w:t>
      </w:r>
      <w:r w:rsidR="00FF6133">
        <w:rPr>
          <w:rFonts w:ascii="Corbel" w:eastAsia="Batang" w:hAnsi="Corbel"/>
          <w:sz w:val="22"/>
          <w:szCs w:val="22"/>
        </w:rPr>
        <w:t>s, the Board’s approval must</w:t>
      </w:r>
      <w:r w:rsidRPr="009435F7">
        <w:rPr>
          <w:rFonts w:ascii="Corbel" w:eastAsia="Batang" w:hAnsi="Corbel"/>
          <w:sz w:val="22"/>
          <w:szCs w:val="22"/>
        </w:rPr>
        <w:t xml:space="preserve"> be sought at its next meeting.</w:t>
      </w:r>
    </w:p>
    <w:p w:rsidR="009435F7" w:rsidRPr="009435F7" w:rsidRDefault="009435F7" w:rsidP="009435F7">
      <w:pPr>
        <w:pStyle w:val="ListParagraph"/>
        <w:rPr>
          <w:rFonts w:ascii="Corbel" w:eastAsia="Corbel" w:hAnsi="Corbel"/>
          <w:sz w:val="22"/>
          <w:szCs w:val="22"/>
        </w:rPr>
      </w:pPr>
    </w:p>
    <w:p w:rsidR="009435F7" w:rsidRDefault="009435F7" w:rsidP="009435F7">
      <w:pPr>
        <w:tabs>
          <w:tab w:val="left" w:pos="990"/>
        </w:tabs>
        <w:spacing w:line="360" w:lineRule="auto"/>
        <w:jc w:val="both"/>
        <w:rPr>
          <w:rFonts w:ascii="Corbel" w:eastAsia="Corbel" w:hAnsi="Corbel"/>
        </w:rPr>
      </w:pPr>
    </w:p>
    <w:p w:rsidR="00EB2FA0" w:rsidRPr="00B57864" w:rsidRDefault="00EB2FA0" w:rsidP="00B57864">
      <w:pPr>
        <w:rPr>
          <w:rFonts w:ascii="Corbel" w:eastAsia="Corbel" w:hAnsi="Corbel"/>
        </w:rPr>
      </w:pPr>
    </w:p>
    <w:p w:rsidR="00AE381F" w:rsidRPr="00FF58B2" w:rsidRDefault="00283354" w:rsidP="003950E6">
      <w:pPr>
        <w:pStyle w:val="ListParagraph"/>
        <w:numPr>
          <w:ilvl w:val="0"/>
          <w:numId w:val="3"/>
        </w:numPr>
        <w:spacing w:line="360" w:lineRule="auto"/>
        <w:ind w:firstLine="0"/>
        <w:jc w:val="both"/>
        <w:rPr>
          <w:rFonts w:ascii="Corbel" w:hAnsi="Corbel"/>
          <w:sz w:val="22"/>
          <w:szCs w:val="22"/>
        </w:rPr>
      </w:pPr>
      <w:r w:rsidRPr="00FF58B2">
        <w:rPr>
          <w:rFonts w:ascii="Corbel" w:hAnsi="Corbel"/>
          <w:b/>
          <w:bCs/>
          <w:sz w:val="22"/>
          <w:szCs w:val="22"/>
        </w:rPr>
        <w:t xml:space="preserve"> </w:t>
      </w:r>
      <w:r w:rsidR="00AE381F" w:rsidRPr="00FF58B2">
        <w:rPr>
          <w:rFonts w:ascii="Corbel" w:hAnsi="Corbel"/>
          <w:b/>
          <w:bCs/>
          <w:sz w:val="22"/>
          <w:szCs w:val="22"/>
        </w:rPr>
        <w:t>Responsibilities</w:t>
      </w:r>
      <w:r w:rsidR="00073A9A" w:rsidRPr="00FF58B2">
        <w:rPr>
          <w:rFonts w:ascii="Corbel" w:hAnsi="Corbel"/>
          <w:b/>
          <w:bCs/>
          <w:sz w:val="22"/>
          <w:szCs w:val="22"/>
        </w:rPr>
        <w:t>:</w:t>
      </w:r>
    </w:p>
    <w:p w:rsidR="00AE381F" w:rsidRPr="00FF58B2" w:rsidRDefault="00AE381F" w:rsidP="003950E6">
      <w:pPr>
        <w:pStyle w:val="ListParagraph"/>
        <w:numPr>
          <w:ilvl w:val="1"/>
          <w:numId w:val="4"/>
        </w:numPr>
        <w:spacing w:line="360" w:lineRule="auto"/>
        <w:ind w:left="990" w:hanging="630"/>
        <w:jc w:val="both"/>
        <w:rPr>
          <w:rFonts w:ascii="Corbel" w:hAnsi="Corbel"/>
          <w:sz w:val="22"/>
          <w:szCs w:val="22"/>
        </w:rPr>
      </w:pPr>
      <w:r w:rsidRPr="00FF58B2">
        <w:rPr>
          <w:rFonts w:ascii="Corbel" w:hAnsi="Corbel"/>
          <w:b/>
          <w:bCs/>
          <w:sz w:val="22"/>
          <w:szCs w:val="22"/>
        </w:rPr>
        <w:t>User Department</w:t>
      </w:r>
      <w:r w:rsidRPr="00FF58B2">
        <w:rPr>
          <w:rFonts w:ascii="Corbel" w:hAnsi="Corbel"/>
          <w:bCs/>
          <w:sz w:val="22"/>
          <w:szCs w:val="22"/>
        </w:rPr>
        <w:t xml:space="preserve">: </w:t>
      </w:r>
      <w:r w:rsidRPr="00FF58B2">
        <w:rPr>
          <w:rFonts w:ascii="Corbel" w:hAnsi="Corbel"/>
          <w:sz w:val="22"/>
          <w:szCs w:val="22"/>
        </w:rPr>
        <w:t xml:space="preserve">Responsible for </w:t>
      </w:r>
      <w:r w:rsidR="00EB2FA0" w:rsidRPr="00FF58B2">
        <w:rPr>
          <w:rFonts w:ascii="Corbel" w:hAnsi="Corbel"/>
          <w:sz w:val="22"/>
          <w:szCs w:val="22"/>
        </w:rPr>
        <w:t xml:space="preserve">detailed </w:t>
      </w:r>
      <w:r w:rsidRPr="00FF58B2">
        <w:rPr>
          <w:rFonts w:ascii="Corbel" w:hAnsi="Corbel"/>
          <w:sz w:val="22"/>
          <w:szCs w:val="22"/>
        </w:rPr>
        <w:t xml:space="preserve">specification of item </w:t>
      </w:r>
      <w:r w:rsidR="00EB2FA0" w:rsidRPr="00FF58B2">
        <w:rPr>
          <w:rFonts w:ascii="Corbel" w:hAnsi="Corbel"/>
          <w:sz w:val="22"/>
          <w:szCs w:val="22"/>
        </w:rPr>
        <w:t xml:space="preserve">or service </w:t>
      </w:r>
      <w:proofErr w:type="gramStart"/>
      <w:r w:rsidR="00EB2FA0" w:rsidRPr="00FF58B2">
        <w:rPr>
          <w:rFonts w:ascii="Corbel" w:hAnsi="Corbel"/>
          <w:sz w:val="22"/>
          <w:szCs w:val="22"/>
        </w:rPr>
        <w:t>required</w:t>
      </w:r>
      <w:r w:rsidRPr="00FF58B2">
        <w:rPr>
          <w:rFonts w:ascii="Corbel" w:hAnsi="Corbel"/>
          <w:sz w:val="22"/>
          <w:szCs w:val="22"/>
        </w:rPr>
        <w:t>,</w:t>
      </w:r>
      <w:proofErr w:type="gramEnd"/>
      <w:r w:rsidRPr="00FF58B2">
        <w:rPr>
          <w:rFonts w:ascii="Corbel" w:hAnsi="Corbel"/>
          <w:sz w:val="22"/>
          <w:szCs w:val="22"/>
        </w:rPr>
        <w:t xml:space="preserve"> justification </w:t>
      </w:r>
      <w:r w:rsidR="00EB2FA0" w:rsidRPr="00FF58B2">
        <w:rPr>
          <w:rFonts w:ascii="Corbel" w:hAnsi="Corbel"/>
          <w:sz w:val="22"/>
          <w:szCs w:val="22"/>
        </w:rPr>
        <w:t>and recommendation by respective</w:t>
      </w:r>
      <w:r w:rsidR="00A07779" w:rsidRPr="00FF58B2">
        <w:rPr>
          <w:rFonts w:ascii="Corbel" w:hAnsi="Corbel"/>
          <w:sz w:val="22"/>
          <w:szCs w:val="22"/>
        </w:rPr>
        <w:t xml:space="preserve"> HODs. Concurrence by the respective ED and approval by the MD&amp;CEO.</w:t>
      </w:r>
    </w:p>
    <w:p w:rsidR="00310CF0" w:rsidRPr="00FF58B2" w:rsidRDefault="00310CF0" w:rsidP="00D8343F">
      <w:pPr>
        <w:pStyle w:val="ListParagraph"/>
        <w:ind w:left="1440"/>
        <w:jc w:val="both"/>
        <w:rPr>
          <w:rFonts w:ascii="Corbel" w:hAnsi="Corbel"/>
          <w:sz w:val="22"/>
          <w:szCs w:val="22"/>
        </w:rPr>
      </w:pPr>
    </w:p>
    <w:p w:rsidR="00310CF0" w:rsidRPr="00FF58B2" w:rsidRDefault="00700565" w:rsidP="003950E6">
      <w:pPr>
        <w:pStyle w:val="ListParagraph"/>
        <w:numPr>
          <w:ilvl w:val="1"/>
          <w:numId w:val="4"/>
        </w:numPr>
        <w:spacing w:line="360" w:lineRule="auto"/>
        <w:ind w:left="990" w:hanging="630"/>
        <w:jc w:val="both"/>
        <w:rPr>
          <w:rFonts w:ascii="Corbel" w:hAnsi="Corbel"/>
          <w:sz w:val="22"/>
          <w:szCs w:val="22"/>
        </w:rPr>
      </w:pPr>
      <w:r w:rsidRPr="00FF58B2">
        <w:rPr>
          <w:rFonts w:ascii="Corbel" w:hAnsi="Corbel"/>
          <w:b/>
          <w:bCs/>
          <w:sz w:val="22"/>
          <w:szCs w:val="22"/>
        </w:rPr>
        <w:t>Corporate Resources</w:t>
      </w:r>
      <w:r w:rsidR="00AE381F" w:rsidRPr="00FF58B2">
        <w:rPr>
          <w:rFonts w:ascii="Corbel" w:hAnsi="Corbel"/>
          <w:b/>
          <w:bCs/>
          <w:sz w:val="22"/>
          <w:szCs w:val="22"/>
        </w:rPr>
        <w:t>:</w:t>
      </w:r>
      <w:r w:rsidR="00AE381F" w:rsidRPr="00FF58B2">
        <w:rPr>
          <w:rFonts w:ascii="Corbel" w:hAnsi="Corbel"/>
          <w:bCs/>
          <w:sz w:val="22"/>
          <w:szCs w:val="22"/>
        </w:rPr>
        <w:t xml:space="preserve"> </w:t>
      </w:r>
      <w:r w:rsidR="00AE381F" w:rsidRPr="00FF58B2">
        <w:rPr>
          <w:rFonts w:ascii="Corbel" w:hAnsi="Corbel"/>
          <w:sz w:val="22"/>
          <w:szCs w:val="22"/>
        </w:rPr>
        <w:t> Responsible for</w:t>
      </w:r>
      <w:r w:rsidR="00A07779" w:rsidRPr="00FF58B2">
        <w:rPr>
          <w:rFonts w:ascii="Corbel" w:hAnsi="Corbel"/>
          <w:sz w:val="22"/>
          <w:szCs w:val="22"/>
        </w:rPr>
        <w:t xml:space="preserve"> execution of all approved procurement request and delivery of such item to the requesting department or location</w:t>
      </w:r>
    </w:p>
    <w:p w:rsidR="00A07779" w:rsidRPr="00FF58B2" w:rsidRDefault="00A07779" w:rsidP="00A07779">
      <w:pPr>
        <w:pStyle w:val="ListParagraph"/>
        <w:rPr>
          <w:rFonts w:ascii="Corbel" w:hAnsi="Corbel"/>
          <w:sz w:val="22"/>
          <w:szCs w:val="22"/>
        </w:rPr>
      </w:pPr>
    </w:p>
    <w:p w:rsidR="009377F4" w:rsidRPr="00FF58B2" w:rsidRDefault="009377F4" w:rsidP="003950E6">
      <w:pPr>
        <w:pStyle w:val="ListParagraph"/>
        <w:numPr>
          <w:ilvl w:val="1"/>
          <w:numId w:val="4"/>
        </w:numPr>
        <w:spacing w:line="360" w:lineRule="auto"/>
        <w:ind w:left="990" w:hanging="630"/>
        <w:jc w:val="both"/>
        <w:rPr>
          <w:rFonts w:ascii="Corbel" w:hAnsi="Corbel"/>
          <w:sz w:val="22"/>
          <w:szCs w:val="22"/>
        </w:rPr>
      </w:pPr>
      <w:r w:rsidRPr="00FF58B2">
        <w:rPr>
          <w:rFonts w:ascii="Corbel" w:hAnsi="Corbel"/>
          <w:b/>
          <w:bCs/>
          <w:sz w:val="22"/>
          <w:szCs w:val="22"/>
        </w:rPr>
        <w:t>IT &amp; Systems Department:</w:t>
      </w:r>
      <w:r w:rsidR="00283354" w:rsidRPr="00FF58B2">
        <w:rPr>
          <w:rFonts w:ascii="Corbel" w:hAnsi="Corbel"/>
          <w:sz w:val="22"/>
          <w:szCs w:val="22"/>
        </w:rPr>
        <w:t xml:space="preserve"> Responsible for providing detailed </w:t>
      </w:r>
      <w:r w:rsidR="00851A71" w:rsidRPr="00FF58B2">
        <w:rPr>
          <w:rFonts w:ascii="Corbel" w:hAnsi="Corbel"/>
          <w:sz w:val="22"/>
          <w:szCs w:val="22"/>
        </w:rPr>
        <w:t>specifications</w:t>
      </w:r>
      <w:r w:rsidR="00BB2081" w:rsidRPr="00FF58B2">
        <w:rPr>
          <w:rFonts w:ascii="Corbel" w:hAnsi="Corbel"/>
          <w:sz w:val="22"/>
          <w:szCs w:val="22"/>
        </w:rPr>
        <w:t xml:space="preserve"> and making necessary </w:t>
      </w:r>
      <w:r w:rsidR="00851A71" w:rsidRPr="00FF58B2">
        <w:rPr>
          <w:rFonts w:ascii="Corbel" w:hAnsi="Corbel"/>
          <w:sz w:val="22"/>
          <w:szCs w:val="22"/>
        </w:rPr>
        <w:t xml:space="preserve">recommendations </w:t>
      </w:r>
      <w:r w:rsidR="00283354" w:rsidRPr="00FF58B2">
        <w:rPr>
          <w:rFonts w:ascii="Corbel" w:hAnsi="Corbel"/>
          <w:sz w:val="22"/>
          <w:szCs w:val="22"/>
        </w:rPr>
        <w:t>to</w:t>
      </w:r>
      <w:r w:rsidR="00BB2081" w:rsidRPr="00FF58B2">
        <w:rPr>
          <w:rFonts w:ascii="Corbel" w:hAnsi="Corbel"/>
          <w:sz w:val="22"/>
          <w:szCs w:val="22"/>
        </w:rPr>
        <w:t xml:space="preserve"> the Corporate Resources </w:t>
      </w:r>
      <w:r w:rsidR="00283354" w:rsidRPr="00FF58B2">
        <w:rPr>
          <w:rFonts w:ascii="Corbel" w:hAnsi="Corbel"/>
          <w:sz w:val="22"/>
          <w:szCs w:val="22"/>
        </w:rPr>
        <w:t xml:space="preserve">Department </w:t>
      </w:r>
      <w:r w:rsidR="00A07779" w:rsidRPr="00FF58B2">
        <w:rPr>
          <w:rFonts w:ascii="Corbel" w:hAnsi="Corbel"/>
          <w:sz w:val="22"/>
          <w:szCs w:val="22"/>
        </w:rPr>
        <w:t>on IT equipment</w:t>
      </w:r>
      <w:r w:rsidR="00BB2081" w:rsidRPr="00FF58B2">
        <w:rPr>
          <w:rFonts w:ascii="Corbel" w:hAnsi="Corbel"/>
          <w:sz w:val="22"/>
          <w:szCs w:val="22"/>
        </w:rPr>
        <w:t xml:space="preserve">, consumables and </w:t>
      </w:r>
      <w:r w:rsidR="000846AE" w:rsidRPr="00FF58B2">
        <w:rPr>
          <w:rFonts w:ascii="Corbel" w:hAnsi="Corbel"/>
          <w:sz w:val="22"/>
          <w:szCs w:val="22"/>
        </w:rPr>
        <w:t>software</w:t>
      </w:r>
      <w:r w:rsidR="00851A71" w:rsidRPr="00FF58B2">
        <w:rPr>
          <w:rFonts w:ascii="Corbel" w:hAnsi="Corbel"/>
          <w:sz w:val="22"/>
          <w:szCs w:val="22"/>
        </w:rPr>
        <w:t>.</w:t>
      </w:r>
    </w:p>
    <w:p w:rsidR="00310CF0" w:rsidRPr="00FF58B2" w:rsidRDefault="00310CF0" w:rsidP="00310CF0">
      <w:pPr>
        <w:pStyle w:val="ListParagraph"/>
        <w:rPr>
          <w:rFonts w:ascii="Corbel" w:hAnsi="Corbel"/>
          <w:sz w:val="22"/>
          <w:szCs w:val="22"/>
        </w:rPr>
      </w:pPr>
    </w:p>
    <w:p w:rsidR="00851A71" w:rsidRPr="00FF58B2" w:rsidRDefault="001A01CF" w:rsidP="003950E6">
      <w:pPr>
        <w:pStyle w:val="ListParagraph"/>
        <w:numPr>
          <w:ilvl w:val="1"/>
          <w:numId w:val="4"/>
        </w:numPr>
        <w:spacing w:line="360" w:lineRule="auto"/>
        <w:ind w:left="990" w:hanging="630"/>
        <w:jc w:val="both"/>
        <w:rPr>
          <w:rFonts w:ascii="Corbel" w:hAnsi="Corbel"/>
          <w:sz w:val="22"/>
          <w:szCs w:val="22"/>
        </w:rPr>
      </w:pPr>
      <w:r w:rsidRPr="00FF58B2">
        <w:rPr>
          <w:rFonts w:ascii="Corbel" w:hAnsi="Corbel"/>
          <w:b/>
          <w:sz w:val="22"/>
          <w:szCs w:val="22"/>
        </w:rPr>
        <w:t>Financial Control &amp; Strategy Department:</w:t>
      </w:r>
      <w:r w:rsidRPr="00FF58B2">
        <w:rPr>
          <w:rFonts w:ascii="Corbel" w:hAnsi="Corbel"/>
          <w:sz w:val="22"/>
          <w:szCs w:val="22"/>
        </w:rPr>
        <w:t xml:space="preserve"> Responsible for providing tax advisory services and making payment for all executed procurement request in line with the Company Accounting Manual.</w:t>
      </w:r>
    </w:p>
    <w:p w:rsidR="00310CF0" w:rsidRPr="00FF58B2" w:rsidRDefault="00310CF0" w:rsidP="00FD0204">
      <w:pPr>
        <w:pStyle w:val="ListParagraph"/>
        <w:rPr>
          <w:rFonts w:ascii="Corbel" w:hAnsi="Corbel"/>
          <w:sz w:val="22"/>
          <w:szCs w:val="22"/>
        </w:rPr>
      </w:pPr>
    </w:p>
    <w:p w:rsidR="003173D6" w:rsidRDefault="00AE381F" w:rsidP="003173D6">
      <w:pPr>
        <w:pStyle w:val="ListParagraph"/>
        <w:numPr>
          <w:ilvl w:val="1"/>
          <w:numId w:val="4"/>
        </w:numPr>
        <w:spacing w:line="360" w:lineRule="auto"/>
        <w:ind w:left="990" w:hanging="630"/>
        <w:jc w:val="both"/>
        <w:rPr>
          <w:rFonts w:ascii="Corbel" w:hAnsi="Corbel"/>
          <w:sz w:val="22"/>
          <w:szCs w:val="22"/>
        </w:rPr>
      </w:pPr>
      <w:r w:rsidRPr="00FF58B2">
        <w:rPr>
          <w:rFonts w:ascii="Corbel" w:hAnsi="Corbel"/>
          <w:b/>
          <w:bCs/>
          <w:sz w:val="22"/>
          <w:szCs w:val="22"/>
        </w:rPr>
        <w:t>Internal Control:</w:t>
      </w:r>
      <w:r w:rsidRPr="00FF58B2">
        <w:rPr>
          <w:rFonts w:ascii="Corbel" w:hAnsi="Corbel"/>
          <w:bCs/>
          <w:sz w:val="22"/>
          <w:szCs w:val="22"/>
        </w:rPr>
        <w:t xml:space="preserve"> </w:t>
      </w:r>
      <w:r w:rsidRPr="00FF58B2">
        <w:rPr>
          <w:rFonts w:ascii="Corbel" w:hAnsi="Corbel"/>
          <w:sz w:val="22"/>
          <w:szCs w:val="22"/>
        </w:rPr>
        <w:t>Res</w:t>
      </w:r>
      <w:r w:rsidR="00A07779" w:rsidRPr="00FF58B2">
        <w:rPr>
          <w:rFonts w:ascii="Corbel" w:hAnsi="Corbel"/>
          <w:sz w:val="22"/>
          <w:szCs w:val="22"/>
        </w:rPr>
        <w:t>ponsible for verifying all request</w:t>
      </w:r>
      <w:r w:rsidR="006B2F99" w:rsidRPr="00FF58B2">
        <w:rPr>
          <w:rFonts w:ascii="Corbel" w:hAnsi="Corbel"/>
          <w:sz w:val="22"/>
          <w:szCs w:val="22"/>
        </w:rPr>
        <w:t>s</w:t>
      </w:r>
      <w:r w:rsidR="00A07779" w:rsidRPr="00FF58B2">
        <w:rPr>
          <w:rFonts w:ascii="Corbel" w:hAnsi="Corbel"/>
          <w:sz w:val="22"/>
          <w:szCs w:val="22"/>
        </w:rPr>
        <w:t xml:space="preserve"> and attached documents</w:t>
      </w:r>
      <w:r w:rsidR="006B2F99" w:rsidRPr="00FF58B2">
        <w:rPr>
          <w:rFonts w:ascii="Corbel" w:hAnsi="Corbel"/>
          <w:sz w:val="22"/>
          <w:szCs w:val="22"/>
        </w:rPr>
        <w:t xml:space="preserve"> and physical items to ensure conformity with agreed type, specification, quantity and standard.</w:t>
      </w:r>
      <w:r w:rsidR="00700565" w:rsidRPr="00FF58B2">
        <w:rPr>
          <w:rFonts w:ascii="Corbel" w:hAnsi="Corbel"/>
          <w:sz w:val="22"/>
          <w:szCs w:val="22"/>
        </w:rPr>
        <w:t xml:space="preserve"> User Acceptance Test results for software and services.</w:t>
      </w:r>
    </w:p>
    <w:p w:rsidR="003173D6" w:rsidRPr="003173D6" w:rsidRDefault="003173D6" w:rsidP="003173D6">
      <w:pPr>
        <w:pStyle w:val="ListParagraph"/>
        <w:rPr>
          <w:rFonts w:ascii="Corbel" w:hAnsi="Corbel"/>
          <w:sz w:val="22"/>
          <w:szCs w:val="22"/>
        </w:rPr>
      </w:pPr>
    </w:p>
    <w:p w:rsidR="0008097F" w:rsidRPr="00FF58B2" w:rsidRDefault="00CE790E" w:rsidP="0095282A">
      <w:pPr>
        <w:pStyle w:val="NoSpacing"/>
        <w:numPr>
          <w:ilvl w:val="0"/>
          <w:numId w:val="3"/>
        </w:numPr>
        <w:tabs>
          <w:tab w:val="left" w:pos="900"/>
        </w:tabs>
        <w:spacing w:line="360" w:lineRule="auto"/>
        <w:ind w:firstLine="0"/>
        <w:jc w:val="both"/>
        <w:rPr>
          <w:rFonts w:ascii="Corbel" w:hAnsi="Corbel"/>
          <w:b/>
        </w:rPr>
      </w:pPr>
      <w:r w:rsidRPr="00FF58B2">
        <w:rPr>
          <w:rFonts w:ascii="Corbel" w:hAnsi="Corbel"/>
          <w:b/>
        </w:rPr>
        <w:t xml:space="preserve"> </w:t>
      </w:r>
      <w:r w:rsidR="00816D0C" w:rsidRPr="00FF58B2">
        <w:rPr>
          <w:rFonts w:ascii="Corbel" w:hAnsi="Corbel"/>
          <w:b/>
        </w:rPr>
        <w:t xml:space="preserve"> </w:t>
      </w:r>
      <w:r w:rsidR="00BE5DE8" w:rsidRPr="00FF58B2">
        <w:rPr>
          <w:rFonts w:ascii="Corbel" w:hAnsi="Corbel"/>
          <w:b/>
        </w:rPr>
        <w:t>PROCEDURES</w:t>
      </w:r>
      <w:r w:rsidR="00622786" w:rsidRPr="00FF58B2">
        <w:rPr>
          <w:rFonts w:ascii="Corbel" w:hAnsi="Corbel"/>
          <w:b/>
        </w:rPr>
        <w:t xml:space="preserve">                  </w:t>
      </w:r>
    </w:p>
    <w:p w:rsidR="0008097F" w:rsidRPr="00FF58B2" w:rsidRDefault="0008097F" w:rsidP="00675C9A">
      <w:pPr>
        <w:spacing w:line="360" w:lineRule="auto"/>
        <w:ind w:left="990" w:hanging="720"/>
        <w:jc w:val="both"/>
        <w:rPr>
          <w:rFonts w:ascii="Corbel" w:hAnsi="Corbel"/>
        </w:rPr>
      </w:pPr>
      <w:r w:rsidRPr="00FF58B2">
        <w:rPr>
          <w:rFonts w:ascii="Corbel" w:hAnsi="Corbel"/>
          <w:b/>
          <w:bCs/>
        </w:rPr>
        <w:t> </w:t>
      </w:r>
      <w:r w:rsidR="00EA1CE9" w:rsidRPr="00FF58B2">
        <w:rPr>
          <w:rFonts w:ascii="Corbel" w:hAnsi="Corbel"/>
          <w:b/>
          <w:bCs/>
        </w:rPr>
        <w:t>7.1</w:t>
      </w:r>
      <w:r w:rsidR="006B2F99" w:rsidRPr="00FF58B2">
        <w:rPr>
          <w:rFonts w:ascii="Corbel" w:hAnsi="Corbel"/>
          <w:b/>
          <w:bCs/>
        </w:rPr>
        <w:t xml:space="preserve"> </w:t>
      </w:r>
      <w:r w:rsidR="00CE790E" w:rsidRPr="00FF58B2">
        <w:rPr>
          <w:rFonts w:ascii="Corbel" w:hAnsi="Corbel"/>
          <w:b/>
          <w:bCs/>
        </w:rPr>
        <w:t xml:space="preserve"> </w:t>
      </w:r>
      <w:r w:rsidR="006B2F99" w:rsidRPr="00FF58B2">
        <w:rPr>
          <w:rFonts w:ascii="Corbel" w:hAnsi="Corbel"/>
          <w:b/>
          <w:bCs/>
        </w:rPr>
        <w:t xml:space="preserve">     </w:t>
      </w:r>
      <w:r w:rsidR="00E63F97" w:rsidRPr="00FF58B2">
        <w:rPr>
          <w:rFonts w:ascii="Corbel" w:hAnsi="Corbel"/>
          <w:b/>
          <w:bCs/>
        </w:rPr>
        <w:t xml:space="preserve"> </w:t>
      </w:r>
      <w:r w:rsidR="00283354" w:rsidRPr="00FF58B2">
        <w:rPr>
          <w:rFonts w:ascii="Corbel" w:hAnsi="Corbel"/>
          <w:b/>
          <w:bCs/>
        </w:rPr>
        <w:t>Vendor</w:t>
      </w:r>
      <w:r w:rsidRPr="00FF58B2">
        <w:rPr>
          <w:rFonts w:ascii="Corbel" w:hAnsi="Corbel"/>
          <w:b/>
          <w:bCs/>
        </w:rPr>
        <w:t xml:space="preserve"> Registration </w:t>
      </w:r>
    </w:p>
    <w:p w:rsidR="0008097F" w:rsidRPr="00FF58B2" w:rsidRDefault="00C967D2" w:rsidP="00FA218F">
      <w:pPr>
        <w:spacing w:line="360" w:lineRule="auto"/>
        <w:ind w:left="990"/>
        <w:jc w:val="both"/>
        <w:rPr>
          <w:rFonts w:ascii="Corbel" w:hAnsi="Corbel"/>
        </w:rPr>
      </w:pPr>
      <w:r w:rsidRPr="00FF58B2">
        <w:rPr>
          <w:rFonts w:ascii="Corbel" w:hAnsi="Corbel"/>
        </w:rPr>
        <w:t>O</w:t>
      </w:r>
      <w:r w:rsidR="0008097F" w:rsidRPr="00FF58B2">
        <w:rPr>
          <w:rFonts w:ascii="Corbel" w:hAnsi="Corbel"/>
        </w:rPr>
        <w:t>rganizations interested in supplyi</w:t>
      </w:r>
      <w:r w:rsidR="00E14959" w:rsidRPr="00FF58B2">
        <w:rPr>
          <w:rFonts w:ascii="Corbel" w:hAnsi="Corbel"/>
        </w:rPr>
        <w:t>ng goods or services to FCMB Pensions</w:t>
      </w:r>
      <w:r w:rsidR="0008097F" w:rsidRPr="00FF58B2">
        <w:rPr>
          <w:rFonts w:ascii="Corbel" w:hAnsi="Corbel"/>
        </w:rPr>
        <w:t xml:space="preserve"> must be registered. </w:t>
      </w:r>
      <w:r w:rsidR="00950F63" w:rsidRPr="00FF58B2">
        <w:rPr>
          <w:rFonts w:ascii="Corbel" w:hAnsi="Corbel"/>
        </w:rPr>
        <w:t xml:space="preserve">Such organization shall submit an Expression of Interest </w:t>
      </w:r>
      <w:r w:rsidR="007E3728" w:rsidRPr="00FF58B2">
        <w:rPr>
          <w:rFonts w:ascii="Corbel" w:hAnsi="Corbel"/>
        </w:rPr>
        <w:t>(</w:t>
      </w:r>
      <w:proofErr w:type="spellStart"/>
      <w:r w:rsidR="007E3728" w:rsidRPr="00FF58B2">
        <w:rPr>
          <w:rFonts w:ascii="Corbel" w:hAnsi="Corbel"/>
        </w:rPr>
        <w:t>EoI</w:t>
      </w:r>
      <w:proofErr w:type="spellEnd"/>
      <w:r w:rsidR="007E3728" w:rsidRPr="00FF58B2">
        <w:rPr>
          <w:rFonts w:ascii="Corbel" w:hAnsi="Corbel"/>
        </w:rPr>
        <w:t>) form</w:t>
      </w:r>
      <w:r w:rsidR="00950F63" w:rsidRPr="00FF58B2">
        <w:rPr>
          <w:rFonts w:ascii="Corbel" w:hAnsi="Corbel"/>
        </w:rPr>
        <w:t>. The letter shall be accompanied by the following:</w:t>
      </w:r>
    </w:p>
    <w:p w:rsidR="00950F63" w:rsidRPr="00FF58B2" w:rsidRDefault="00950F63" w:rsidP="007B1EBC">
      <w:pPr>
        <w:pStyle w:val="ListParagraph"/>
        <w:numPr>
          <w:ilvl w:val="0"/>
          <w:numId w:val="19"/>
        </w:numPr>
        <w:spacing w:line="360" w:lineRule="auto"/>
        <w:ind w:left="2880"/>
        <w:jc w:val="both"/>
        <w:rPr>
          <w:rFonts w:ascii="Corbel" w:hAnsi="Corbel"/>
          <w:sz w:val="22"/>
          <w:szCs w:val="22"/>
        </w:rPr>
      </w:pPr>
      <w:r w:rsidRPr="00FF58B2">
        <w:rPr>
          <w:rFonts w:ascii="Corbel" w:hAnsi="Corbel"/>
          <w:sz w:val="22"/>
          <w:szCs w:val="22"/>
        </w:rPr>
        <w:t>Detailed Company Profile</w:t>
      </w:r>
    </w:p>
    <w:p w:rsidR="0008097F" w:rsidRPr="00FF58B2" w:rsidRDefault="0043145F" w:rsidP="007B1EBC">
      <w:pPr>
        <w:pStyle w:val="ListParagraph"/>
        <w:numPr>
          <w:ilvl w:val="0"/>
          <w:numId w:val="19"/>
        </w:numPr>
        <w:spacing w:line="360" w:lineRule="auto"/>
        <w:ind w:left="2880"/>
        <w:jc w:val="both"/>
        <w:rPr>
          <w:rFonts w:ascii="Corbel" w:hAnsi="Corbel"/>
          <w:sz w:val="22"/>
          <w:szCs w:val="22"/>
        </w:rPr>
      </w:pPr>
      <w:r w:rsidRPr="00FF58B2">
        <w:rPr>
          <w:rFonts w:ascii="Corbel" w:hAnsi="Corbel"/>
          <w:sz w:val="22"/>
          <w:szCs w:val="22"/>
        </w:rPr>
        <w:t>Certificate of registration/incorporation</w:t>
      </w:r>
    </w:p>
    <w:p w:rsidR="0008097F" w:rsidRPr="00FF58B2" w:rsidRDefault="0008097F" w:rsidP="007B1EBC">
      <w:pPr>
        <w:pStyle w:val="ListParagraph"/>
        <w:numPr>
          <w:ilvl w:val="0"/>
          <w:numId w:val="19"/>
        </w:numPr>
        <w:tabs>
          <w:tab w:val="left" w:pos="630"/>
        </w:tabs>
        <w:spacing w:line="360" w:lineRule="auto"/>
        <w:ind w:left="2880"/>
        <w:jc w:val="both"/>
        <w:rPr>
          <w:rFonts w:ascii="Corbel" w:hAnsi="Corbel"/>
          <w:sz w:val="22"/>
          <w:szCs w:val="22"/>
        </w:rPr>
      </w:pPr>
      <w:r w:rsidRPr="00FF58B2">
        <w:rPr>
          <w:rFonts w:ascii="Corbel" w:hAnsi="Corbel"/>
          <w:sz w:val="22"/>
          <w:szCs w:val="22"/>
        </w:rPr>
        <w:t xml:space="preserve">Tax clearance certificate </w:t>
      </w:r>
      <w:r w:rsidR="00A544F2" w:rsidRPr="00FF58B2">
        <w:rPr>
          <w:rFonts w:ascii="Corbel" w:hAnsi="Corbel"/>
          <w:sz w:val="22"/>
          <w:szCs w:val="22"/>
        </w:rPr>
        <w:t>/TIN</w:t>
      </w:r>
    </w:p>
    <w:p w:rsidR="0008097F" w:rsidRPr="00FF58B2" w:rsidRDefault="0008097F" w:rsidP="007B1EBC">
      <w:pPr>
        <w:pStyle w:val="ListParagraph"/>
        <w:numPr>
          <w:ilvl w:val="0"/>
          <w:numId w:val="19"/>
        </w:numPr>
        <w:spacing w:line="360" w:lineRule="auto"/>
        <w:ind w:left="2880"/>
        <w:jc w:val="both"/>
        <w:rPr>
          <w:rFonts w:ascii="Corbel" w:hAnsi="Corbel"/>
          <w:sz w:val="22"/>
          <w:szCs w:val="22"/>
        </w:rPr>
      </w:pPr>
      <w:r w:rsidRPr="00FF58B2">
        <w:rPr>
          <w:rFonts w:ascii="Corbel" w:hAnsi="Corbel"/>
          <w:sz w:val="22"/>
          <w:szCs w:val="22"/>
        </w:rPr>
        <w:t xml:space="preserve">VAT Certificate </w:t>
      </w:r>
    </w:p>
    <w:p w:rsidR="00283354" w:rsidRPr="00FF58B2" w:rsidRDefault="00A544F2" w:rsidP="007B1EBC">
      <w:pPr>
        <w:pStyle w:val="ListParagraph"/>
        <w:numPr>
          <w:ilvl w:val="0"/>
          <w:numId w:val="19"/>
        </w:numPr>
        <w:spacing w:line="360" w:lineRule="auto"/>
        <w:ind w:left="2880"/>
        <w:jc w:val="both"/>
        <w:rPr>
          <w:rFonts w:ascii="Corbel" w:hAnsi="Corbel"/>
          <w:sz w:val="22"/>
          <w:szCs w:val="22"/>
        </w:rPr>
      </w:pPr>
      <w:r w:rsidRPr="00FF58B2">
        <w:rPr>
          <w:rFonts w:ascii="Corbel" w:hAnsi="Corbel"/>
          <w:sz w:val="22"/>
          <w:szCs w:val="22"/>
        </w:rPr>
        <w:t>Pension compliance certificate</w:t>
      </w:r>
    </w:p>
    <w:p w:rsidR="00121A54" w:rsidRDefault="00121A54" w:rsidP="00FA218F">
      <w:pPr>
        <w:pStyle w:val="ListParagraph"/>
        <w:spacing w:line="360" w:lineRule="auto"/>
        <w:ind w:left="1710"/>
        <w:jc w:val="both"/>
        <w:rPr>
          <w:rFonts w:ascii="Corbel" w:hAnsi="Corbel"/>
          <w:sz w:val="22"/>
          <w:szCs w:val="22"/>
        </w:rPr>
      </w:pPr>
    </w:p>
    <w:p w:rsidR="00AC1538" w:rsidRPr="00FF58B2" w:rsidRDefault="00AC1538" w:rsidP="00FA218F">
      <w:pPr>
        <w:pStyle w:val="ListParagraph"/>
        <w:spacing w:line="360" w:lineRule="auto"/>
        <w:ind w:left="1710"/>
        <w:jc w:val="both"/>
        <w:rPr>
          <w:rFonts w:ascii="Corbel" w:hAnsi="Corbel"/>
          <w:sz w:val="22"/>
          <w:szCs w:val="22"/>
        </w:rPr>
      </w:pPr>
    </w:p>
    <w:p w:rsidR="0008097F" w:rsidRPr="00FF58B2" w:rsidRDefault="00E63F97" w:rsidP="00FA218F">
      <w:pPr>
        <w:tabs>
          <w:tab w:val="left" w:pos="900"/>
        </w:tabs>
        <w:spacing w:line="360" w:lineRule="auto"/>
        <w:ind w:left="1530" w:hanging="1170"/>
        <w:jc w:val="both"/>
        <w:rPr>
          <w:rFonts w:ascii="Corbel" w:hAnsi="Corbel"/>
          <w:b/>
        </w:rPr>
      </w:pPr>
      <w:r w:rsidRPr="00FF58B2">
        <w:rPr>
          <w:rFonts w:ascii="Corbel" w:hAnsi="Corbel"/>
          <w:b/>
        </w:rPr>
        <w:t>7.</w:t>
      </w:r>
      <w:r w:rsidR="00A1528D" w:rsidRPr="00FF58B2">
        <w:rPr>
          <w:rFonts w:ascii="Corbel" w:hAnsi="Corbel"/>
          <w:b/>
        </w:rPr>
        <w:t>2</w:t>
      </w:r>
      <w:r w:rsidRPr="00FF58B2">
        <w:rPr>
          <w:rFonts w:ascii="Corbel" w:hAnsi="Corbel"/>
          <w:b/>
        </w:rPr>
        <w:t xml:space="preserve"> </w:t>
      </w:r>
      <w:r w:rsidR="00A1528D" w:rsidRPr="00FF58B2">
        <w:rPr>
          <w:rFonts w:ascii="Corbel" w:hAnsi="Corbel"/>
          <w:b/>
        </w:rPr>
        <w:t xml:space="preserve"> </w:t>
      </w:r>
      <w:r w:rsidRPr="00FF58B2">
        <w:rPr>
          <w:rFonts w:ascii="Corbel" w:hAnsi="Corbel"/>
          <w:b/>
        </w:rPr>
        <w:t xml:space="preserve">     </w:t>
      </w:r>
      <w:r w:rsidR="00A1528D" w:rsidRPr="00FF58B2">
        <w:rPr>
          <w:rFonts w:ascii="Corbel" w:hAnsi="Corbel"/>
          <w:b/>
        </w:rPr>
        <w:t xml:space="preserve">Procedure for Registration of </w:t>
      </w:r>
      <w:r w:rsidR="00283354" w:rsidRPr="00FF58B2">
        <w:rPr>
          <w:rFonts w:ascii="Corbel" w:hAnsi="Corbel"/>
          <w:b/>
        </w:rPr>
        <w:t>Vendor</w:t>
      </w:r>
      <w:r w:rsidR="00A1528D" w:rsidRPr="00FF58B2">
        <w:rPr>
          <w:rFonts w:ascii="Corbel" w:hAnsi="Corbel"/>
          <w:b/>
        </w:rPr>
        <w:t>s</w:t>
      </w:r>
    </w:p>
    <w:p w:rsidR="0008097F" w:rsidRPr="00FF58B2" w:rsidRDefault="00A947D3" w:rsidP="00FA218F">
      <w:pPr>
        <w:spacing w:line="360" w:lineRule="auto"/>
        <w:ind w:left="2160" w:hanging="720"/>
        <w:jc w:val="both"/>
        <w:rPr>
          <w:rFonts w:ascii="Corbel" w:hAnsi="Corbel"/>
        </w:rPr>
      </w:pPr>
      <w:r w:rsidRPr="00FF58B2">
        <w:rPr>
          <w:rFonts w:ascii="Corbel" w:hAnsi="Corbel"/>
        </w:rPr>
        <w:t>(a)</w:t>
      </w:r>
      <w:r w:rsidR="0043145F" w:rsidRPr="00FF58B2">
        <w:rPr>
          <w:rFonts w:ascii="Corbel" w:hAnsi="Corbel"/>
        </w:rPr>
        <w:t xml:space="preserve">       </w:t>
      </w:r>
      <w:r w:rsidRPr="00FF58B2">
        <w:rPr>
          <w:rFonts w:ascii="Corbel" w:hAnsi="Corbel"/>
        </w:rPr>
        <w:t xml:space="preserve">   </w:t>
      </w:r>
      <w:r w:rsidR="0008097F" w:rsidRPr="00FF58B2">
        <w:rPr>
          <w:rFonts w:ascii="Corbel" w:hAnsi="Corbel"/>
        </w:rPr>
        <w:t xml:space="preserve">On submission of the </w:t>
      </w:r>
      <w:proofErr w:type="spellStart"/>
      <w:r w:rsidR="007E3728" w:rsidRPr="00FF58B2">
        <w:rPr>
          <w:rFonts w:ascii="Corbel" w:hAnsi="Corbel"/>
        </w:rPr>
        <w:t>EoI</w:t>
      </w:r>
      <w:proofErr w:type="spellEnd"/>
      <w:r w:rsidR="0008097F" w:rsidRPr="00FF58B2">
        <w:rPr>
          <w:rFonts w:ascii="Corbel" w:hAnsi="Corbel"/>
        </w:rPr>
        <w:t xml:space="preserve"> form with the required documents, </w:t>
      </w:r>
      <w:r w:rsidR="00E63F97" w:rsidRPr="00FF58B2">
        <w:rPr>
          <w:rFonts w:ascii="Corbel" w:hAnsi="Corbel"/>
        </w:rPr>
        <w:t xml:space="preserve">all such forms shall be house in the </w:t>
      </w:r>
      <w:proofErr w:type="spellStart"/>
      <w:r w:rsidR="00E63F97" w:rsidRPr="00FF58B2">
        <w:rPr>
          <w:rFonts w:ascii="Corbel" w:hAnsi="Corbel"/>
        </w:rPr>
        <w:t>EoI</w:t>
      </w:r>
      <w:proofErr w:type="spellEnd"/>
      <w:r w:rsidR="00E63F97" w:rsidRPr="00FF58B2">
        <w:rPr>
          <w:rFonts w:ascii="Corbel" w:hAnsi="Corbel"/>
        </w:rPr>
        <w:t xml:space="preserve"> file.</w:t>
      </w:r>
    </w:p>
    <w:p w:rsidR="00A4434F" w:rsidRPr="00FF58B2" w:rsidRDefault="00A4434F" w:rsidP="00FA218F">
      <w:pPr>
        <w:spacing w:line="360" w:lineRule="auto"/>
        <w:ind w:left="2160" w:hanging="720"/>
        <w:jc w:val="both"/>
        <w:rPr>
          <w:rFonts w:ascii="Corbel" w:hAnsi="Corbel"/>
        </w:rPr>
      </w:pPr>
      <w:r w:rsidRPr="00FF58B2">
        <w:rPr>
          <w:rFonts w:ascii="Corbel" w:hAnsi="Corbel"/>
        </w:rPr>
        <w:t xml:space="preserve">(b)           </w:t>
      </w:r>
      <w:r w:rsidR="00E63F97" w:rsidRPr="00FF58B2">
        <w:rPr>
          <w:rFonts w:ascii="Corbel" w:hAnsi="Corbel"/>
        </w:rPr>
        <w:t>Organizations</w:t>
      </w:r>
      <w:r w:rsidR="007E3728" w:rsidRPr="00FF58B2">
        <w:rPr>
          <w:rFonts w:ascii="Corbel" w:hAnsi="Corbel"/>
        </w:rPr>
        <w:t xml:space="preserve"> that meet and or possess the above criteria shall be shortlisted for </w:t>
      </w:r>
      <w:r w:rsidR="00E63F97" w:rsidRPr="00FF58B2">
        <w:rPr>
          <w:rFonts w:ascii="Corbel" w:hAnsi="Corbel"/>
        </w:rPr>
        <w:t>interview and selection.</w:t>
      </w:r>
    </w:p>
    <w:p w:rsidR="00E63F97" w:rsidRPr="00FF58B2" w:rsidRDefault="00A1528D" w:rsidP="00FA218F">
      <w:pPr>
        <w:tabs>
          <w:tab w:val="left" w:pos="1584"/>
          <w:tab w:val="left" w:pos="1710"/>
          <w:tab w:val="left" w:pos="1800"/>
          <w:tab w:val="left" w:pos="1980"/>
          <w:tab w:val="left" w:pos="2070"/>
          <w:tab w:val="left" w:pos="2160"/>
        </w:tabs>
        <w:spacing w:line="360" w:lineRule="auto"/>
        <w:ind w:left="2160" w:hanging="2250"/>
        <w:jc w:val="both"/>
        <w:rPr>
          <w:rFonts w:ascii="Corbel" w:hAnsi="Corbel"/>
        </w:rPr>
      </w:pPr>
      <w:r w:rsidRPr="00FF58B2">
        <w:rPr>
          <w:rFonts w:ascii="Corbel" w:hAnsi="Corbel"/>
        </w:rPr>
        <w:t xml:space="preserve">                                 </w:t>
      </w:r>
      <w:r w:rsidR="00A4434F" w:rsidRPr="00FF58B2">
        <w:rPr>
          <w:rFonts w:ascii="Corbel" w:hAnsi="Corbel"/>
        </w:rPr>
        <w:t xml:space="preserve"> </w:t>
      </w:r>
      <w:r w:rsidR="00283354" w:rsidRPr="00FF58B2">
        <w:rPr>
          <w:rFonts w:ascii="Corbel" w:hAnsi="Corbel"/>
        </w:rPr>
        <w:t>(c)</w:t>
      </w:r>
      <w:r w:rsidR="00A947D3" w:rsidRPr="00FF58B2">
        <w:rPr>
          <w:rFonts w:ascii="Corbel" w:hAnsi="Corbel"/>
        </w:rPr>
        <w:t xml:space="preserve">    </w:t>
      </w:r>
      <w:r w:rsidR="0043145F" w:rsidRPr="00FF58B2">
        <w:rPr>
          <w:rFonts w:ascii="Corbel" w:hAnsi="Corbel"/>
        </w:rPr>
        <w:t xml:space="preserve">      </w:t>
      </w:r>
      <w:proofErr w:type="spellStart"/>
      <w:r w:rsidR="00896D74" w:rsidRPr="00FF58B2">
        <w:rPr>
          <w:rFonts w:ascii="Corbel" w:hAnsi="Corbel"/>
        </w:rPr>
        <w:t>EoI</w:t>
      </w:r>
      <w:proofErr w:type="spellEnd"/>
      <w:r w:rsidR="00896D74" w:rsidRPr="00FF58B2">
        <w:rPr>
          <w:rFonts w:ascii="Corbel" w:hAnsi="Corbel"/>
        </w:rPr>
        <w:t xml:space="preserve"> form shall be available for pick up by interested parties at any time.</w:t>
      </w:r>
    </w:p>
    <w:p w:rsidR="00121A54" w:rsidRPr="00FF58B2" w:rsidRDefault="00E63F97" w:rsidP="00FA218F">
      <w:pPr>
        <w:spacing w:line="360" w:lineRule="auto"/>
        <w:ind w:left="2160" w:hanging="720"/>
        <w:jc w:val="both"/>
        <w:rPr>
          <w:rFonts w:ascii="Corbel" w:hAnsi="Corbel"/>
        </w:rPr>
      </w:pPr>
      <w:r w:rsidRPr="00FF58B2">
        <w:rPr>
          <w:rFonts w:ascii="Corbel" w:hAnsi="Corbel"/>
        </w:rPr>
        <w:t xml:space="preserve"> </w:t>
      </w:r>
      <w:r w:rsidR="00A947D3" w:rsidRPr="00FF58B2">
        <w:rPr>
          <w:rFonts w:ascii="Corbel" w:hAnsi="Corbel"/>
        </w:rPr>
        <w:t>(d)</w:t>
      </w:r>
      <w:r w:rsidR="00A1528D" w:rsidRPr="00FF58B2">
        <w:rPr>
          <w:rFonts w:ascii="Corbel" w:hAnsi="Corbel"/>
        </w:rPr>
        <w:t xml:space="preserve">    </w:t>
      </w:r>
      <w:r w:rsidR="00283354" w:rsidRPr="00FF58B2">
        <w:rPr>
          <w:rFonts w:ascii="Corbel" w:hAnsi="Corbel"/>
        </w:rPr>
        <w:t xml:space="preserve">   </w:t>
      </w:r>
      <w:r w:rsidR="0006148B" w:rsidRPr="00FF58B2">
        <w:rPr>
          <w:rFonts w:ascii="Corbel" w:hAnsi="Corbel"/>
        </w:rPr>
        <w:t xml:space="preserve">Vendors shall update their profiles </w:t>
      </w:r>
      <w:r w:rsidR="007F13E1" w:rsidRPr="00FF58B2">
        <w:rPr>
          <w:rFonts w:ascii="Corbel" w:hAnsi="Corbel"/>
        </w:rPr>
        <w:t>annually</w:t>
      </w:r>
      <w:r w:rsidR="0006148B" w:rsidRPr="00FF58B2">
        <w:rPr>
          <w:rFonts w:ascii="Corbel" w:hAnsi="Corbel"/>
        </w:rPr>
        <w:t>.</w:t>
      </w:r>
    </w:p>
    <w:p w:rsidR="0008097F" w:rsidRPr="00FF58B2" w:rsidRDefault="00121A54" w:rsidP="00FA218F">
      <w:pPr>
        <w:tabs>
          <w:tab w:val="left" w:pos="1620"/>
        </w:tabs>
        <w:spacing w:line="360" w:lineRule="auto"/>
        <w:ind w:left="2160" w:hanging="720"/>
        <w:jc w:val="both"/>
        <w:rPr>
          <w:rFonts w:ascii="Corbel" w:hAnsi="Corbel"/>
        </w:rPr>
      </w:pPr>
      <w:r w:rsidRPr="00FF58B2">
        <w:rPr>
          <w:rFonts w:ascii="Corbel" w:hAnsi="Corbel"/>
        </w:rPr>
        <w:t xml:space="preserve">(e)          </w:t>
      </w:r>
      <w:r w:rsidR="00A947D3" w:rsidRPr="00FF58B2">
        <w:rPr>
          <w:rFonts w:ascii="Corbel" w:hAnsi="Corbel"/>
        </w:rPr>
        <w:t>Registration</w:t>
      </w:r>
      <w:r w:rsidR="00A1528D" w:rsidRPr="00FF58B2">
        <w:rPr>
          <w:rFonts w:ascii="Corbel" w:hAnsi="Corbel"/>
        </w:rPr>
        <w:t xml:space="preserve"> of </w:t>
      </w:r>
      <w:r w:rsidR="00283354" w:rsidRPr="00FF58B2">
        <w:rPr>
          <w:rFonts w:ascii="Corbel" w:hAnsi="Corbel"/>
        </w:rPr>
        <w:t>Vendor</w:t>
      </w:r>
      <w:r w:rsidR="00A1528D" w:rsidRPr="00FF58B2">
        <w:rPr>
          <w:rFonts w:ascii="Corbel" w:hAnsi="Corbel"/>
        </w:rPr>
        <w:t>s may be held</w:t>
      </w:r>
      <w:r w:rsidR="0008097F" w:rsidRPr="00FF58B2">
        <w:rPr>
          <w:rFonts w:ascii="Corbel" w:hAnsi="Corbel"/>
        </w:rPr>
        <w:t xml:space="preserve"> every </w:t>
      </w:r>
      <w:r w:rsidR="0006148B" w:rsidRPr="00FF58B2">
        <w:rPr>
          <w:rFonts w:ascii="Corbel" w:hAnsi="Corbel"/>
        </w:rPr>
        <w:t>one year</w:t>
      </w:r>
      <w:r w:rsidRPr="00FF58B2">
        <w:rPr>
          <w:rFonts w:ascii="Corbel" w:hAnsi="Corbel"/>
        </w:rPr>
        <w:t>; or</w:t>
      </w:r>
      <w:r w:rsidR="0008097F" w:rsidRPr="00FF58B2">
        <w:rPr>
          <w:rFonts w:ascii="Corbel" w:hAnsi="Corbel"/>
        </w:rPr>
        <w:t xml:space="preserve"> at the discretion </w:t>
      </w:r>
      <w:r w:rsidR="00D878E2" w:rsidRPr="00FF58B2">
        <w:rPr>
          <w:rFonts w:ascii="Corbel" w:hAnsi="Corbel"/>
        </w:rPr>
        <w:t>of the</w:t>
      </w:r>
      <w:r w:rsidR="0008097F" w:rsidRPr="00FF58B2">
        <w:rPr>
          <w:rFonts w:ascii="Corbel" w:hAnsi="Corbel"/>
        </w:rPr>
        <w:t xml:space="preserve"> </w:t>
      </w:r>
      <w:r w:rsidR="0006148B" w:rsidRPr="00FF58B2">
        <w:rPr>
          <w:rFonts w:ascii="Corbel" w:hAnsi="Corbel"/>
        </w:rPr>
        <w:t>Head, Corporate Resources.</w:t>
      </w:r>
    </w:p>
    <w:p w:rsidR="00816D0C" w:rsidRPr="00FF58B2" w:rsidRDefault="00816D0C" w:rsidP="00FA218F">
      <w:pPr>
        <w:tabs>
          <w:tab w:val="left" w:pos="990"/>
        </w:tabs>
        <w:spacing w:line="360" w:lineRule="auto"/>
        <w:ind w:firstLine="360"/>
        <w:jc w:val="both"/>
        <w:rPr>
          <w:rFonts w:ascii="Corbel" w:hAnsi="Corbel"/>
          <w:b/>
        </w:rPr>
      </w:pPr>
      <w:r w:rsidRPr="00FF58B2">
        <w:rPr>
          <w:rFonts w:ascii="Corbel" w:hAnsi="Corbel"/>
          <w:b/>
        </w:rPr>
        <w:t xml:space="preserve">7.3        Waiver of full documentation for Vendor registration: </w:t>
      </w:r>
    </w:p>
    <w:p w:rsidR="00816D0C" w:rsidRPr="00FF58B2" w:rsidRDefault="00816D0C" w:rsidP="00FA218F">
      <w:pPr>
        <w:spacing w:line="360" w:lineRule="auto"/>
        <w:ind w:left="990"/>
        <w:jc w:val="both"/>
        <w:rPr>
          <w:rFonts w:ascii="Corbel" w:hAnsi="Corbel"/>
        </w:rPr>
      </w:pPr>
      <w:r w:rsidRPr="00FF58B2">
        <w:rPr>
          <w:rFonts w:ascii="Corbel" w:hAnsi="Corbel"/>
        </w:rPr>
        <w:t xml:space="preserve">Some organizations or individual Vendors may not be required to submit all documentations as listed. This is however dependent on the nature of the business activities e.g. contractor engaged in minor plumbing, electrical, carpentry work or supplier responsible for minor supplies. A limited number of such artisans shall suffice. The list of such Vendors will be maintained by the Head, Corporate Resources </w:t>
      </w:r>
    </w:p>
    <w:p w:rsidR="0006148B" w:rsidRPr="00FF58B2" w:rsidRDefault="0006148B" w:rsidP="00FA218F">
      <w:pPr>
        <w:tabs>
          <w:tab w:val="left" w:pos="990"/>
          <w:tab w:val="left" w:pos="1620"/>
        </w:tabs>
        <w:spacing w:line="360" w:lineRule="auto"/>
        <w:ind w:left="360"/>
        <w:jc w:val="both"/>
        <w:rPr>
          <w:rFonts w:ascii="Corbel" w:hAnsi="Corbel"/>
          <w:b/>
        </w:rPr>
      </w:pPr>
      <w:r w:rsidRPr="00FF58B2">
        <w:rPr>
          <w:rFonts w:ascii="Corbel" w:hAnsi="Corbel"/>
          <w:b/>
        </w:rPr>
        <w:t>7.</w:t>
      </w:r>
      <w:r w:rsidR="00816D0C" w:rsidRPr="00FF58B2">
        <w:rPr>
          <w:rFonts w:ascii="Corbel" w:hAnsi="Corbel"/>
          <w:b/>
        </w:rPr>
        <w:t>4</w:t>
      </w:r>
      <w:r w:rsidRPr="00FF58B2">
        <w:rPr>
          <w:rFonts w:ascii="Corbel" w:hAnsi="Corbel"/>
          <w:b/>
        </w:rPr>
        <w:t xml:space="preserve">        Selection of Contractor/Vendor</w:t>
      </w:r>
    </w:p>
    <w:p w:rsidR="00A14044" w:rsidRPr="00FF58B2" w:rsidRDefault="00A14044" w:rsidP="003950E6">
      <w:pPr>
        <w:pStyle w:val="ListParagraph"/>
        <w:numPr>
          <w:ilvl w:val="0"/>
          <w:numId w:val="10"/>
        </w:numPr>
        <w:tabs>
          <w:tab w:val="left" w:pos="1620"/>
        </w:tabs>
        <w:spacing w:line="360" w:lineRule="auto"/>
        <w:ind w:hanging="1080"/>
        <w:jc w:val="both"/>
        <w:rPr>
          <w:rFonts w:ascii="Corbel" w:hAnsi="Corbel"/>
          <w:sz w:val="22"/>
          <w:szCs w:val="22"/>
        </w:rPr>
      </w:pPr>
      <w:r w:rsidRPr="00FF58B2">
        <w:rPr>
          <w:rFonts w:ascii="Corbel" w:hAnsi="Corbel"/>
          <w:sz w:val="22"/>
          <w:szCs w:val="22"/>
        </w:rPr>
        <w:t>Conditions for selection of Vendors shall include but not limited to the following:</w:t>
      </w:r>
    </w:p>
    <w:p w:rsidR="00A14044" w:rsidRPr="00FF58B2" w:rsidRDefault="007F13E1" w:rsidP="003950E6">
      <w:pPr>
        <w:pStyle w:val="ListParagraph"/>
        <w:numPr>
          <w:ilvl w:val="0"/>
          <w:numId w:val="11"/>
        </w:numPr>
        <w:tabs>
          <w:tab w:val="left" w:pos="1620"/>
        </w:tabs>
        <w:spacing w:line="360" w:lineRule="auto"/>
        <w:jc w:val="both"/>
        <w:rPr>
          <w:rFonts w:ascii="Corbel" w:hAnsi="Corbel"/>
          <w:sz w:val="22"/>
          <w:szCs w:val="22"/>
        </w:rPr>
      </w:pPr>
      <w:r w:rsidRPr="00FF58B2">
        <w:rPr>
          <w:rFonts w:ascii="Corbel" w:hAnsi="Corbel"/>
          <w:sz w:val="22"/>
          <w:szCs w:val="22"/>
        </w:rPr>
        <w:t>Evidence of registration with CAC</w:t>
      </w:r>
    </w:p>
    <w:p w:rsidR="007F13E1" w:rsidRPr="00FF58B2" w:rsidRDefault="007F13E1" w:rsidP="003950E6">
      <w:pPr>
        <w:pStyle w:val="ListParagraph"/>
        <w:numPr>
          <w:ilvl w:val="0"/>
          <w:numId w:val="11"/>
        </w:numPr>
        <w:tabs>
          <w:tab w:val="left" w:pos="1620"/>
        </w:tabs>
        <w:spacing w:line="360" w:lineRule="auto"/>
        <w:jc w:val="both"/>
        <w:rPr>
          <w:rFonts w:ascii="Corbel" w:hAnsi="Corbel"/>
          <w:sz w:val="22"/>
          <w:szCs w:val="22"/>
        </w:rPr>
      </w:pPr>
      <w:r w:rsidRPr="00FF58B2">
        <w:rPr>
          <w:rFonts w:ascii="Corbel" w:hAnsi="Corbel"/>
          <w:sz w:val="22"/>
          <w:szCs w:val="22"/>
        </w:rPr>
        <w:t>Evidence of registration with professional body where necessary</w:t>
      </w:r>
    </w:p>
    <w:p w:rsidR="007F13E1" w:rsidRPr="00FF58B2" w:rsidRDefault="007F13E1" w:rsidP="003950E6">
      <w:pPr>
        <w:pStyle w:val="ListParagraph"/>
        <w:numPr>
          <w:ilvl w:val="0"/>
          <w:numId w:val="11"/>
        </w:numPr>
        <w:tabs>
          <w:tab w:val="left" w:pos="1620"/>
        </w:tabs>
        <w:spacing w:line="360" w:lineRule="auto"/>
        <w:jc w:val="both"/>
        <w:rPr>
          <w:rFonts w:ascii="Corbel" w:hAnsi="Corbel"/>
          <w:sz w:val="22"/>
          <w:szCs w:val="22"/>
        </w:rPr>
      </w:pPr>
      <w:r w:rsidRPr="00FF58B2">
        <w:rPr>
          <w:rFonts w:ascii="Corbel" w:hAnsi="Corbel"/>
          <w:sz w:val="22"/>
          <w:szCs w:val="22"/>
        </w:rPr>
        <w:t>Clients and clientele base</w:t>
      </w:r>
    </w:p>
    <w:p w:rsidR="007F13E1" w:rsidRPr="00FF58B2" w:rsidRDefault="007F13E1" w:rsidP="003950E6">
      <w:pPr>
        <w:pStyle w:val="ListParagraph"/>
        <w:numPr>
          <w:ilvl w:val="0"/>
          <w:numId w:val="11"/>
        </w:numPr>
        <w:tabs>
          <w:tab w:val="left" w:pos="1620"/>
        </w:tabs>
        <w:spacing w:line="360" w:lineRule="auto"/>
        <w:jc w:val="both"/>
        <w:rPr>
          <w:rFonts w:ascii="Corbel" w:hAnsi="Corbel"/>
          <w:sz w:val="22"/>
          <w:szCs w:val="22"/>
        </w:rPr>
      </w:pPr>
      <w:r w:rsidRPr="00FF58B2">
        <w:rPr>
          <w:rFonts w:ascii="Corbel" w:hAnsi="Corbel"/>
          <w:sz w:val="22"/>
          <w:szCs w:val="22"/>
        </w:rPr>
        <w:t>Evidence of performance in related area</w:t>
      </w:r>
    </w:p>
    <w:p w:rsidR="007F13E1" w:rsidRPr="00FF58B2" w:rsidRDefault="007F13E1" w:rsidP="003950E6">
      <w:pPr>
        <w:pStyle w:val="ListParagraph"/>
        <w:numPr>
          <w:ilvl w:val="0"/>
          <w:numId w:val="11"/>
        </w:numPr>
        <w:tabs>
          <w:tab w:val="left" w:pos="1620"/>
        </w:tabs>
        <w:spacing w:line="360" w:lineRule="auto"/>
        <w:jc w:val="both"/>
        <w:rPr>
          <w:rFonts w:ascii="Corbel" w:hAnsi="Corbel"/>
          <w:sz w:val="22"/>
          <w:szCs w:val="22"/>
        </w:rPr>
      </w:pPr>
      <w:r w:rsidRPr="00FF58B2">
        <w:rPr>
          <w:rFonts w:ascii="Corbel" w:hAnsi="Corbel"/>
          <w:sz w:val="22"/>
          <w:szCs w:val="22"/>
        </w:rPr>
        <w:t>Evidence of tax payment</w:t>
      </w:r>
    </w:p>
    <w:p w:rsidR="007F13E1" w:rsidRPr="00FF58B2" w:rsidRDefault="007F13E1" w:rsidP="003950E6">
      <w:pPr>
        <w:pStyle w:val="ListParagraph"/>
        <w:numPr>
          <w:ilvl w:val="0"/>
          <w:numId w:val="11"/>
        </w:numPr>
        <w:tabs>
          <w:tab w:val="left" w:pos="1620"/>
        </w:tabs>
        <w:spacing w:line="360" w:lineRule="auto"/>
        <w:jc w:val="both"/>
        <w:rPr>
          <w:rFonts w:ascii="Corbel" w:hAnsi="Corbel"/>
          <w:sz w:val="22"/>
          <w:szCs w:val="22"/>
        </w:rPr>
      </w:pPr>
      <w:r w:rsidRPr="00FF58B2">
        <w:rPr>
          <w:rFonts w:ascii="Corbel" w:hAnsi="Corbel"/>
          <w:sz w:val="22"/>
          <w:szCs w:val="22"/>
        </w:rPr>
        <w:t>Financial capability</w:t>
      </w:r>
    </w:p>
    <w:p w:rsidR="007F13E1" w:rsidRPr="00FF58B2" w:rsidRDefault="007F13E1" w:rsidP="003950E6">
      <w:pPr>
        <w:pStyle w:val="ListParagraph"/>
        <w:numPr>
          <w:ilvl w:val="0"/>
          <w:numId w:val="11"/>
        </w:numPr>
        <w:tabs>
          <w:tab w:val="left" w:pos="1620"/>
        </w:tabs>
        <w:spacing w:line="360" w:lineRule="auto"/>
        <w:jc w:val="both"/>
        <w:rPr>
          <w:rFonts w:ascii="Corbel" w:hAnsi="Corbel"/>
          <w:sz w:val="22"/>
          <w:szCs w:val="22"/>
        </w:rPr>
      </w:pPr>
      <w:r w:rsidRPr="00FF58B2">
        <w:rPr>
          <w:rFonts w:ascii="Corbel" w:hAnsi="Corbel"/>
          <w:sz w:val="22"/>
          <w:szCs w:val="22"/>
        </w:rPr>
        <w:t>Technical know-how and capability</w:t>
      </w:r>
    </w:p>
    <w:p w:rsidR="00FA218F" w:rsidRPr="00FF58B2" w:rsidRDefault="00FA218F" w:rsidP="003950E6">
      <w:pPr>
        <w:pStyle w:val="ListParagraph"/>
        <w:numPr>
          <w:ilvl w:val="0"/>
          <w:numId w:val="11"/>
        </w:numPr>
        <w:tabs>
          <w:tab w:val="left" w:pos="1620"/>
        </w:tabs>
        <w:spacing w:line="360" w:lineRule="auto"/>
        <w:jc w:val="both"/>
        <w:rPr>
          <w:rFonts w:ascii="Corbel" w:hAnsi="Corbel"/>
          <w:sz w:val="22"/>
          <w:szCs w:val="22"/>
        </w:rPr>
      </w:pPr>
      <w:r w:rsidRPr="00FF58B2">
        <w:rPr>
          <w:rFonts w:ascii="Corbel" w:hAnsi="Corbel"/>
          <w:sz w:val="22"/>
          <w:szCs w:val="22"/>
        </w:rPr>
        <w:t>Pension Compliance Certificate</w:t>
      </w:r>
    </w:p>
    <w:p w:rsidR="00FA218F" w:rsidRPr="00FF58B2" w:rsidRDefault="00FA218F" w:rsidP="003950E6">
      <w:pPr>
        <w:pStyle w:val="ListParagraph"/>
        <w:numPr>
          <w:ilvl w:val="0"/>
          <w:numId w:val="11"/>
        </w:numPr>
        <w:tabs>
          <w:tab w:val="left" w:pos="1620"/>
        </w:tabs>
        <w:spacing w:line="360" w:lineRule="auto"/>
        <w:jc w:val="both"/>
        <w:rPr>
          <w:rFonts w:ascii="Corbel" w:hAnsi="Corbel"/>
          <w:sz w:val="22"/>
          <w:szCs w:val="22"/>
        </w:rPr>
      </w:pPr>
      <w:r w:rsidRPr="00FF58B2">
        <w:rPr>
          <w:rFonts w:ascii="Corbel" w:hAnsi="Corbel"/>
          <w:sz w:val="22"/>
          <w:szCs w:val="22"/>
        </w:rPr>
        <w:t>Satisfactory report on background check</w:t>
      </w:r>
    </w:p>
    <w:p w:rsidR="003F5B43" w:rsidRPr="00FF58B2" w:rsidRDefault="003F5B43" w:rsidP="003950E6">
      <w:pPr>
        <w:pStyle w:val="ListParagraph"/>
        <w:numPr>
          <w:ilvl w:val="0"/>
          <w:numId w:val="10"/>
        </w:numPr>
        <w:tabs>
          <w:tab w:val="left" w:pos="1620"/>
        </w:tabs>
        <w:spacing w:line="360" w:lineRule="auto"/>
        <w:ind w:hanging="1080"/>
        <w:jc w:val="both"/>
        <w:rPr>
          <w:rFonts w:ascii="Corbel" w:hAnsi="Corbel"/>
          <w:sz w:val="22"/>
          <w:szCs w:val="22"/>
        </w:rPr>
      </w:pPr>
      <w:r w:rsidRPr="00FF58B2">
        <w:rPr>
          <w:rFonts w:ascii="Corbel" w:hAnsi="Corbel"/>
          <w:sz w:val="22"/>
          <w:szCs w:val="22"/>
        </w:rPr>
        <w:t>All shortlisted Organizations shall be invited for interview before final selection.</w:t>
      </w:r>
    </w:p>
    <w:p w:rsidR="00121A54" w:rsidRPr="00FF58B2" w:rsidRDefault="003F5B43" w:rsidP="003950E6">
      <w:pPr>
        <w:pStyle w:val="ListParagraph"/>
        <w:numPr>
          <w:ilvl w:val="0"/>
          <w:numId w:val="10"/>
        </w:numPr>
        <w:tabs>
          <w:tab w:val="left" w:pos="1620"/>
        </w:tabs>
        <w:spacing w:line="360" w:lineRule="auto"/>
        <w:ind w:left="1620" w:hanging="540"/>
        <w:jc w:val="both"/>
        <w:rPr>
          <w:rFonts w:ascii="Corbel" w:hAnsi="Corbel"/>
          <w:sz w:val="22"/>
          <w:szCs w:val="22"/>
        </w:rPr>
      </w:pPr>
      <w:r w:rsidRPr="00FF58B2">
        <w:rPr>
          <w:rFonts w:ascii="Corbel" w:hAnsi="Corbel"/>
          <w:sz w:val="22"/>
          <w:szCs w:val="22"/>
        </w:rPr>
        <w:t>Interviews shall be conducted for would be contractors and vendors by Corporate Resources, IT &amp; Systems</w:t>
      </w:r>
      <w:r w:rsidR="005C36D5" w:rsidRPr="00FF58B2">
        <w:rPr>
          <w:rFonts w:ascii="Corbel" w:hAnsi="Corbel"/>
          <w:sz w:val="22"/>
          <w:szCs w:val="22"/>
        </w:rPr>
        <w:t xml:space="preserve"> (where applicable)</w:t>
      </w:r>
      <w:r w:rsidRPr="00FF58B2">
        <w:rPr>
          <w:rFonts w:ascii="Corbel" w:hAnsi="Corbel"/>
          <w:sz w:val="22"/>
          <w:szCs w:val="22"/>
        </w:rPr>
        <w:t xml:space="preserve"> and Internal Control. </w:t>
      </w:r>
    </w:p>
    <w:p w:rsidR="003F5B43" w:rsidRPr="00FF58B2" w:rsidRDefault="00D266F0" w:rsidP="003950E6">
      <w:pPr>
        <w:pStyle w:val="ListParagraph"/>
        <w:numPr>
          <w:ilvl w:val="0"/>
          <w:numId w:val="10"/>
        </w:numPr>
        <w:tabs>
          <w:tab w:val="left" w:pos="1620"/>
        </w:tabs>
        <w:spacing w:line="360" w:lineRule="auto"/>
        <w:ind w:left="1620" w:hanging="540"/>
        <w:jc w:val="both"/>
        <w:rPr>
          <w:rFonts w:ascii="Corbel" w:hAnsi="Corbel"/>
          <w:sz w:val="22"/>
          <w:szCs w:val="22"/>
        </w:rPr>
      </w:pPr>
      <w:r w:rsidRPr="00FF58B2">
        <w:rPr>
          <w:rFonts w:ascii="Corbel" w:hAnsi="Corbel"/>
          <w:sz w:val="22"/>
          <w:szCs w:val="22"/>
        </w:rPr>
        <w:t>The list of a</w:t>
      </w:r>
      <w:r w:rsidR="003F5B43" w:rsidRPr="00FF58B2">
        <w:rPr>
          <w:rFonts w:ascii="Corbel" w:hAnsi="Corbel"/>
          <w:sz w:val="22"/>
          <w:szCs w:val="22"/>
        </w:rPr>
        <w:t xml:space="preserve">ll selected Contractors and Vendors shall be submitted to the MD&amp;CEO for </w:t>
      </w:r>
      <w:r w:rsidR="007B1EBC" w:rsidRPr="00FF58B2">
        <w:rPr>
          <w:rFonts w:ascii="Corbel" w:hAnsi="Corbel"/>
          <w:sz w:val="22"/>
          <w:szCs w:val="22"/>
        </w:rPr>
        <w:t>approval</w:t>
      </w:r>
      <w:r w:rsidRPr="00FF58B2">
        <w:rPr>
          <w:rFonts w:ascii="Corbel" w:hAnsi="Corbel"/>
          <w:sz w:val="22"/>
          <w:szCs w:val="22"/>
        </w:rPr>
        <w:t>.</w:t>
      </w:r>
    </w:p>
    <w:p w:rsidR="00A14044" w:rsidRPr="00FF58B2" w:rsidRDefault="00A14044" w:rsidP="003950E6">
      <w:pPr>
        <w:pStyle w:val="ListParagraph"/>
        <w:numPr>
          <w:ilvl w:val="0"/>
          <w:numId w:val="10"/>
        </w:numPr>
        <w:tabs>
          <w:tab w:val="left" w:pos="1620"/>
        </w:tabs>
        <w:spacing w:line="360" w:lineRule="auto"/>
        <w:ind w:left="1620" w:hanging="540"/>
        <w:jc w:val="both"/>
        <w:rPr>
          <w:rFonts w:ascii="Corbel" w:hAnsi="Corbel"/>
          <w:sz w:val="22"/>
          <w:szCs w:val="22"/>
        </w:rPr>
      </w:pPr>
      <w:r w:rsidRPr="00FF58B2">
        <w:rPr>
          <w:rFonts w:ascii="Corbel" w:hAnsi="Corbel"/>
          <w:sz w:val="22"/>
          <w:szCs w:val="22"/>
        </w:rPr>
        <w:t xml:space="preserve">Appraisal of Vendors shall be done annually to assess their performance and </w:t>
      </w:r>
      <w:proofErr w:type="spellStart"/>
      <w:r w:rsidRPr="00FF58B2">
        <w:rPr>
          <w:rFonts w:ascii="Corbel" w:hAnsi="Corbel"/>
          <w:sz w:val="22"/>
          <w:szCs w:val="22"/>
        </w:rPr>
        <w:t>retainership</w:t>
      </w:r>
      <w:proofErr w:type="spellEnd"/>
      <w:r w:rsidRPr="00FF58B2">
        <w:rPr>
          <w:rFonts w:ascii="Corbel" w:hAnsi="Corbel"/>
          <w:sz w:val="22"/>
          <w:szCs w:val="22"/>
        </w:rPr>
        <w:t>. The appraisal shall be done by Corporate Resources, IT &amp; System and Internal Control under the supervision of ED, Operations and Services.</w:t>
      </w:r>
    </w:p>
    <w:p w:rsidR="007F13E1" w:rsidRPr="00FF58B2" w:rsidRDefault="00A14044" w:rsidP="003950E6">
      <w:pPr>
        <w:numPr>
          <w:ilvl w:val="0"/>
          <w:numId w:val="10"/>
        </w:numPr>
        <w:spacing w:after="0" w:line="360" w:lineRule="auto"/>
        <w:ind w:left="1620" w:hanging="540"/>
        <w:jc w:val="both"/>
        <w:rPr>
          <w:rFonts w:ascii="Corbel" w:eastAsia="Batang" w:hAnsi="Corbel"/>
        </w:rPr>
      </w:pPr>
      <w:r w:rsidRPr="00FF58B2">
        <w:rPr>
          <w:rFonts w:ascii="Corbel" w:eastAsia="Batang" w:hAnsi="Corbel"/>
        </w:rPr>
        <w:t>Inclusion or exclusion from the list must be justified and approved by the MD&amp;CEO</w:t>
      </w:r>
    </w:p>
    <w:p w:rsidR="00C81B7D" w:rsidRPr="00FD0204" w:rsidRDefault="00C81B7D" w:rsidP="00FD0204">
      <w:pPr>
        <w:pStyle w:val="ListParagraph"/>
        <w:numPr>
          <w:ilvl w:val="0"/>
          <w:numId w:val="10"/>
        </w:numPr>
        <w:spacing w:line="360" w:lineRule="auto"/>
        <w:ind w:left="1620" w:hanging="540"/>
        <w:jc w:val="both"/>
        <w:rPr>
          <w:rFonts w:ascii="Corbel" w:hAnsi="Corbel"/>
          <w:sz w:val="22"/>
          <w:szCs w:val="22"/>
        </w:rPr>
      </w:pPr>
      <w:r w:rsidRPr="00FF58B2">
        <w:rPr>
          <w:rFonts w:ascii="Corbel" w:hAnsi="Corbel"/>
          <w:sz w:val="22"/>
          <w:szCs w:val="22"/>
        </w:rPr>
        <w:t xml:space="preserve">Exceptional approval will be obtained from the Executive Director, Operations &amp; Services to use any Vendor not registered for supply of goods and services to the PFA. </w:t>
      </w:r>
    </w:p>
    <w:p w:rsidR="0008097F" w:rsidRPr="00FF58B2" w:rsidRDefault="00584F89" w:rsidP="00FA218F">
      <w:pPr>
        <w:tabs>
          <w:tab w:val="left" w:pos="900"/>
          <w:tab w:val="left" w:pos="990"/>
          <w:tab w:val="left" w:pos="1080"/>
        </w:tabs>
        <w:spacing w:line="360" w:lineRule="auto"/>
        <w:ind w:firstLine="360"/>
        <w:jc w:val="both"/>
        <w:rPr>
          <w:rFonts w:ascii="Corbel" w:hAnsi="Corbel"/>
          <w:b/>
        </w:rPr>
      </w:pPr>
      <w:r w:rsidRPr="00FF58B2">
        <w:rPr>
          <w:rFonts w:ascii="Corbel" w:hAnsi="Corbel"/>
          <w:b/>
        </w:rPr>
        <w:t>7.</w:t>
      </w:r>
      <w:r w:rsidR="00816D0C" w:rsidRPr="00FF58B2">
        <w:rPr>
          <w:rFonts w:ascii="Corbel" w:hAnsi="Corbel"/>
          <w:b/>
        </w:rPr>
        <w:t>5</w:t>
      </w:r>
      <w:r w:rsidRPr="00FF58B2">
        <w:rPr>
          <w:rFonts w:ascii="Corbel" w:hAnsi="Corbel"/>
          <w:b/>
        </w:rPr>
        <w:t xml:space="preserve">     </w:t>
      </w:r>
      <w:r w:rsidR="00816D0C" w:rsidRPr="00FF58B2">
        <w:rPr>
          <w:rFonts w:ascii="Corbel" w:hAnsi="Corbel"/>
          <w:b/>
        </w:rPr>
        <w:t xml:space="preserve">   </w:t>
      </w:r>
      <w:r w:rsidR="0008097F" w:rsidRPr="00FF58B2">
        <w:rPr>
          <w:rFonts w:ascii="Corbel" w:hAnsi="Corbel"/>
          <w:b/>
        </w:rPr>
        <w:t>Criteria for exceptional approval:</w:t>
      </w:r>
    </w:p>
    <w:p w:rsidR="0008097F" w:rsidRPr="00FF58B2" w:rsidRDefault="00AE414C" w:rsidP="00675C9A">
      <w:pPr>
        <w:pStyle w:val="ListParagraph"/>
        <w:numPr>
          <w:ilvl w:val="1"/>
          <w:numId w:val="18"/>
        </w:numPr>
        <w:spacing w:line="360" w:lineRule="auto"/>
        <w:ind w:left="1620" w:hanging="540"/>
        <w:jc w:val="both"/>
        <w:rPr>
          <w:rFonts w:ascii="Corbel" w:hAnsi="Corbel"/>
          <w:sz w:val="22"/>
          <w:szCs w:val="22"/>
        </w:rPr>
      </w:pPr>
      <w:r w:rsidRPr="00FF58B2">
        <w:rPr>
          <w:rFonts w:ascii="Corbel" w:hAnsi="Corbel"/>
          <w:sz w:val="22"/>
          <w:szCs w:val="22"/>
        </w:rPr>
        <w:t>Where</w:t>
      </w:r>
      <w:r w:rsidR="0008097F" w:rsidRPr="00FF58B2">
        <w:rPr>
          <w:rFonts w:ascii="Corbel" w:hAnsi="Corbel"/>
          <w:sz w:val="22"/>
          <w:szCs w:val="22"/>
        </w:rPr>
        <w:t xml:space="preserve"> a </w:t>
      </w:r>
      <w:r w:rsidR="00283354" w:rsidRPr="00FF58B2">
        <w:rPr>
          <w:rFonts w:ascii="Corbel" w:hAnsi="Corbel"/>
          <w:sz w:val="22"/>
          <w:szCs w:val="22"/>
        </w:rPr>
        <w:t>Vendor</w:t>
      </w:r>
      <w:r w:rsidR="0008097F" w:rsidRPr="00FF58B2">
        <w:rPr>
          <w:rFonts w:ascii="Corbel" w:hAnsi="Corbel"/>
          <w:sz w:val="22"/>
          <w:szCs w:val="22"/>
        </w:rPr>
        <w:t xml:space="preserve"> is the designated sole manufacturer or authorized distributor </w:t>
      </w:r>
      <w:r w:rsidR="00D57292" w:rsidRPr="00FF58B2">
        <w:rPr>
          <w:rFonts w:ascii="Corbel" w:hAnsi="Corbel"/>
          <w:sz w:val="22"/>
          <w:szCs w:val="22"/>
        </w:rPr>
        <w:t xml:space="preserve">of </w:t>
      </w:r>
      <w:r w:rsidR="00E767E5" w:rsidRPr="00FF58B2">
        <w:rPr>
          <w:rFonts w:ascii="Corbel" w:hAnsi="Corbel"/>
          <w:sz w:val="22"/>
          <w:szCs w:val="22"/>
        </w:rPr>
        <w:t xml:space="preserve">  </w:t>
      </w:r>
      <w:r w:rsidR="00D57292" w:rsidRPr="00FF58B2">
        <w:rPr>
          <w:rFonts w:ascii="Corbel" w:hAnsi="Corbel"/>
          <w:sz w:val="22"/>
          <w:szCs w:val="22"/>
        </w:rPr>
        <w:t xml:space="preserve">equipment </w:t>
      </w:r>
      <w:r w:rsidR="00303C06" w:rsidRPr="00FF58B2">
        <w:rPr>
          <w:rFonts w:ascii="Corbel" w:hAnsi="Corbel"/>
          <w:sz w:val="22"/>
          <w:szCs w:val="22"/>
        </w:rPr>
        <w:t xml:space="preserve">or </w:t>
      </w:r>
      <w:r w:rsidR="0008097F" w:rsidRPr="00FF58B2">
        <w:rPr>
          <w:rFonts w:ascii="Corbel" w:hAnsi="Corbel"/>
          <w:sz w:val="22"/>
          <w:szCs w:val="22"/>
        </w:rPr>
        <w:t>provider of service</w:t>
      </w:r>
      <w:r w:rsidR="00C967D2" w:rsidRPr="00FF58B2">
        <w:rPr>
          <w:rFonts w:ascii="Corbel" w:hAnsi="Corbel"/>
          <w:sz w:val="22"/>
          <w:szCs w:val="22"/>
        </w:rPr>
        <w:t>(s)</w:t>
      </w:r>
      <w:r w:rsidR="0008097F" w:rsidRPr="00FF58B2">
        <w:rPr>
          <w:rFonts w:ascii="Corbel" w:hAnsi="Corbel"/>
          <w:sz w:val="22"/>
          <w:szCs w:val="22"/>
        </w:rPr>
        <w:t>.</w:t>
      </w:r>
    </w:p>
    <w:p w:rsidR="0008097F" w:rsidRPr="00FF58B2" w:rsidRDefault="00AE414C" w:rsidP="00675C9A">
      <w:pPr>
        <w:pStyle w:val="ListParagraph"/>
        <w:numPr>
          <w:ilvl w:val="1"/>
          <w:numId w:val="18"/>
        </w:numPr>
        <w:spacing w:line="360" w:lineRule="auto"/>
        <w:ind w:left="1620" w:hanging="540"/>
        <w:jc w:val="both"/>
        <w:rPr>
          <w:rFonts w:ascii="Corbel" w:hAnsi="Corbel"/>
          <w:sz w:val="22"/>
          <w:szCs w:val="22"/>
        </w:rPr>
      </w:pPr>
      <w:r w:rsidRPr="00FF58B2">
        <w:rPr>
          <w:rFonts w:ascii="Corbel" w:hAnsi="Corbel"/>
          <w:sz w:val="22"/>
          <w:szCs w:val="22"/>
        </w:rPr>
        <w:t>F</w:t>
      </w:r>
      <w:r w:rsidR="0008097F" w:rsidRPr="00FF58B2">
        <w:rPr>
          <w:rFonts w:ascii="Corbel" w:hAnsi="Corbel"/>
          <w:sz w:val="22"/>
          <w:szCs w:val="22"/>
        </w:rPr>
        <w:t xml:space="preserve">or regional purchases in order to reduce cost of transportation/ emergency purchases which are defined as purchases needed to </w:t>
      </w:r>
      <w:r w:rsidR="00812659" w:rsidRPr="00FF58B2">
        <w:rPr>
          <w:rFonts w:ascii="Corbel" w:hAnsi="Corbel"/>
          <w:sz w:val="22"/>
          <w:szCs w:val="22"/>
        </w:rPr>
        <w:t xml:space="preserve">prevent substantial economic </w:t>
      </w:r>
      <w:r w:rsidR="0008097F" w:rsidRPr="00FF58B2">
        <w:rPr>
          <w:rFonts w:ascii="Corbel" w:hAnsi="Corbel"/>
          <w:sz w:val="22"/>
          <w:szCs w:val="22"/>
        </w:rPr>
        <w:t>loss and or prevent the interruption of essential services or functions</w:t>
      </w:r>
      <w:r w:rsidR="005D51C0" w:rsidRPr="00FF58B2">
        <w:rPr>
          <w:rFonts w:ascii="Corbel" w:hAnsi="Corbel"/>
          <w:sz w:val="22"/>
          <w:szCs w:val="22"/>
        </w:rPr>
        <w:t>.</w:t>
      </w:r>
    </w:p>
    <w:p w:rsidR="0008097F" w:rsidRPr="00FF58B2" w:rsidRDefault="00AE414C" w:rsidP="00675C9A">
      <w:pPr>
        <w:pStyle w:val="ListParagraph"/>
        <w:numPr>
          <w:ilvl w:val="1"/>
          <w:numId w:val="18"/>
        </w:numPr>
        <w:spacing w:line="360" w:lineRule="auto"/>
        <w:ind w:left="1620" w:hanging="540"/>
        <w:jc w:val="both"/>
        <w:rPr>
          <w:rFonts w:ascii="Corbel" w:hAnsi="Corbel"/>
          <w:sz w:val="22"/>
          <w:szCs w:val="22"/>
        </w:rPr>
      </w:pPr>
      <w:r w:rsidRPr="00FF58B2">
        <w:rPr>
          <w:rFonts w:ascii="Corbel" w:hAnsi="Corbel"/>
          <w:sz w:val="22"/>
          <w:szCs w:val="22"/>
        </w:rPr>
        <w:t>For</w:t>
      </w:r>
      <w:r w:rsidR="0008097F" w:rsidRPr="00FF58B2">
        <w:rPr>
          <w:rFonts w:ascii="Corbel" w:hAnsi="Corbel"/>
          <w:sz w:val="22"/>
          <w:szCs w:val="22"/>
        </w:rPr>
        <w:t xml:space="preserve"> special event</w:t>
      </w:r>
      <w:r w:rsidR="00DA7E4C" w:rsidRPr="00FF58B2">
        <w:rPr>
          <w:rFonts w:ascii="Corbel" w:hAnsi="Corbel"/>
          <w:sz w:val="22"/>
          <w:szCs w:val="22"/>
        </w:rPr>
        <w:t>s</w:t>
      </w:r>
      <w:r w:rsidR="0008097F" w:rsidRPr="00FF58B2">
        <w:rPr>
          <w:rFonts w:ascii="Corbel" w:hAnsi="Corbel"/>
          <w:sz w:val="22"/>
          <w:szCs w:val="22"/>
        </w:rPr>
        <w:t xml:space="preserve"> management/one </w:t>
      </w:r>
      <w:r w:rsidR="00407F68" w:rsidRPr="00FF58B2">
        <w:rPr>
          <w:rFonts w:ascii="Corbel" w:hAnsi="Corbel"/>
          <w:sz w:val="22"/>
          <w:szCs w:val="22"/>
        </w:rPr>
        <w:t xml:space="preserve">off yearly supplies </w:t>
      </w:r>
    </w:p>
    <w:p w:rsidR="0008097F" w:rsidRPr="00FF58B2" w:rsidRDefault="00AE414C" w:rsidP="00675C9A">
      <w:pPr>
        <w:pStyle w:val="ListParagraph"/>
        <w:numPr>
          <w:ilvl w:val="1"/>
          <w:numId w:val="18"/>
        </w:numPr>
        <w:spacing w:line="360" w:lineRule="auto"/>
        <w:ind w:left="1620" w:hanging="540"/>
        <w:jc w:val="both"/>
        <w:rPr>
          <w:rFonts w:ascii="Corbel" w:hAnsi="Corbel"/>
          <w:sz w:val="22"/>
          <w:szCs w:val="22"/>
        </w:rPr>
      </w:pPr>
      <w:r w:rsidRPr="00FF58B2">
        <w:rPr>
          <w:rFonts w:ascii="Corbel" w:hAnsi="Corbel"/>
          <w:sz w:val="22"/>
          <w:szCs w:val="22"/>
        </w:rPr>
        <w:t>For</w:t>
      </w:r>
      <w:r w:rsidR="0008097F" w:rsidRPr="00FF58B2">
        <w:rPr>
          <w:rFonts w:ascii="Corbel" w:hAnsi="Corbel"/>
          <w:sz w:val="22"/>
          <w:szCs w:val="22"/>
        </w:rPr>
        <w:t> cheaper price</w:t>
      </w:r>
      <w:r w:rsidR="00407F68" w:rsidRPr="00FF58B2">
        <w:rPr>
          <w:rFonts w:ascii="Corbel" w:hAnsi="Corbel"/>
          <w:sz w:val="22"/>
          <w:szCs w:val="22"/>
        </w:rPr>
        <w:t>.</w:t>
      </w:r>
    </w:p>
    <w:p w:rsidR="0008097F" w:rsidRPr="00FF58B2" w:rsidRDefault="00AE414C" w:rsidP="00675C9A">
      <w:pPr>
        <w:pStyle w:val="ListParagraph"/>
        <w:numPr>
          <w:ilvl w:val="1"/>
          <w:numId w:val="18"/>
        </w:numPr>
        <w:spacing w:line="360" w:lineRule="auto"/>
        <w:ind w:left="1620" w:hanging="540"/>
        <w:jc w:val="both"/>
        <w:rPr>
          <w:rFonts w:ascii="Corbel" w:hAnsi="Corbel"/>
          <w:sz w:val="22"/>
          <w:szCs w:val="22"/>
        </w:rPr>
      </w:pPr>
      <w:r w:rsidRPr="00FF58B2">
        <w:rPr>
          <w:rFonts w:ascii="Corbel" w:hAnsi="Corbel"/>
          <w:sz w:val="22"/>
          <w:szCs w:val="22"/>
        </w:rPr>
        <w:t>R</w:t>
      </w:r>
      <w:r w:rsidR="0008097F" w:rsidRPr="00FF58B2">
        <w:rPr>
          <w:rFonts w:ascii="Corbel" w:hAnsi="Corbel"/>
          <w:sz w:val="22"/>
          <w:szCs w:val="22"/>
        </w:rPr>
        <w:t>ecommendation by Management</w:t>
      </w:r>
      <w:r w:rsidR="00F40F7C" w:rsidRPr="00FF58B2">
        <w:rPr>
          <w:rFonts w:ascii="Corbel" w:hAnsi="Corbel"/>
          <w:sz w:val="22"/>
          <w:szCs w:val="22"/>
        </w:rPr>
        <w:t xml:space="preserve"> or the Board of Directors.</w:t>
      </w:r>
    </w:p>
    <w:p w:rsidR="00CA052B" w:rsidRPr="00FF58B2" w:rsidRDefault="00CA052B" w:rsidP="003173D6">
      <w:pPr>
        <w:pStyle w:val="ListParagraph"/>
        <w:ind w:left="1440"/>
        <w:jc w:val="both"/>
        <w:rPr>
          <w:rFonts w:ascii="Corbel" w:hAnsi="Corbel"/>
          <w:sz w:val="22"/>
          <w:szCs w:val="22"/>
        </w:rPr>
      </w:pPr>
    </w:p>
    <w:p w:rsidR="0043145F" w:rsidRPr="00FF58B2" w:rsidRDefault="0081785E" w:rsidP="00466A5C">
      <w:pPr>
        <w:tabs>
          <w:tab w:val="left" w:pos="990"/>
        </w:tabs>
        <w:spacing w:line="360" w:lineRule="auto"/>
        <w:ind w:left="360"/>
        <w:jc w:val="both"/>
        <w:rPr>
          <w:rFonts w:ascii="Corbel" w:hAnsi="Corbel"/>
          <w:b/>
        </w:rPr>
      </w:pPr>
      <w:r w:rsidRPr="00FF58B2">
        <w:rPr>
          <w:rFonts w:ascii="Corbel" w:hAnsi="Corbel"/>
          <w:b/>
        </w:rPr>
        <w:t>7.</w:t>
      </w:r>
      <w:r w:rsidR="00E767E5" w:rsidRPr="00FF58B2">
        <w:rPr>
          <w:rFonts w:ascii="Corbel" w:hAnsi="Corbel"/>
          <w:b/>
        </w:rPr>
        <w:t xml:space="preserve">6 </w:t>
      </w:r>
      <w:r w:rsidRPr="00FF58B2">
        <w:rPr>
          <w:rFonts w:ascii="Corbel" w:hAnsi="Corbel"/>
          <w:b/>
        </w:rPr>
        <w:t xml:space="preserve">    </w:t>
      </w:r>
      <w:r w:rsidR="00E767E5" w:rsidRPr="00FF58B2">
        <w:rPr>
          <w:rFonts w:ascii="Corbel" w:hAnsi="Corbel"/>
          <w:b/>
        </w:rPr>
        <w:t xml:space="preserve">  </w:t>
      </w:r>
      <w:r w:rsidR="008045EE" w:rsidRPr="00FF58B2">
        <w:rPr>
          <w:rFonts w:ascii="Corbel" w:hAnsi="Corbel"/>
          <w:b/>
        </w:rPr>
        <w:t xml:space="preserve">Consultants or </w:t>
      </w:r>
      <w:r w:rsidR="00283354" w:rsidRPr="00FF58B2">
        <w:rPr>
          <w:rFonts w:ascii="Corbel" w:hAnsi="Corbel"/>
          <w:b/>
        </w:rPr>
        <w:t>Vendor</w:t>
      </w:r>
      <w:r w:rsidR="00BE002F" w:rsidRPr="00FF58B2">
        <w:rPr>
          <w:rFonts w:ascii="Corbel" w:hAnsi="Corbel"/>
          <w:b/>
        </w:rPr>
        <w:t>s</w:t>
      </w:r>
      <w:r w:rsidR="008045EE" w:rsidRPr="00FF58B2">
        <w:rPr>
          <w:rFonts w:ascii="Corbel" w:hAnsi="Corbel"/>
          <w:b/>
        </w:rPr>
        <w:t xml:space="preserve"> under exceptional approval:</w:t>
      </w:r>
    </w:p>
    <w:p w:rsidR="008045EE" w:rsidRPr="00FF58B2" w:rsidRDefault="008045EE" w:rsidP="00675C9A">
      <w:pPr>
        <w:pStyle w:val="ListParagraph"/>
        <w:numPr>
          <w:ilvl w:val="0"/>
          <w:numId w:val="12"/>
        </w:numPr>
        <w:spacing w:line="360" w:lineRule="auto"/>
        <w:ind w:left="1620" w:hanging="540"/>
        <w:jc w:val="both"/>
        <w:rPr>
          <w:rFonts w:ascii="Corbel" w:hAnsi="Corbel"/>
          <w:sz w:val="22"/>
          <w:szCs w:val="22"/>
        </w:rPr>
      </w:pPr>
      <w:r w:rsidRPr="00FF58B2">
        <w:rPr>
          <w:rFonts w:ascii="Corbel" w:hAnsi="Corbel"/>
          <w:sz w:val="22"/>
          <w:szCs w:val="22"/>
        </w:rPr>
        <w:t>Professional Service Providers</w:t>
      </w:r>
    </w:p>
    <w:p w:rsidR="008045EE" w:rsidRPr="00FF58B2" w:rsidRDefault="008045EE" w:rsidP="00675C9A">
      <w:pPr>
        <w:pStyle w:val="ListParagraph"/>
        <w:numPr>
          <w:ilvl w:val="0"/>
          <w:numId w:val="12"/>
        </w:numPr>
        <w:spacing w:line="360" w:lineRule="auto"/>
        <w:ind w:left="1620" w:hanging="540"/>
        <w:jc w:val="both"/>
        <w:rPr>
          <w:rFonts w:ascii="Corbel" w:hAnsi="Corbel"/>
          <w:sz w:val="22"/>
          <w:szCs w:val="22"/>
        </w:rPr>
      </w:pPr>
      <w:r w:rsidRPr="00FF58B2">
        <w:rPr>
          <w:rFonts w:ascii="Corbel" w:hAnsi="Corbel"/>
          <w:sz w:val="22"/>
          <w:szCs w:val="22"/>
        </w:rPr>
        <w:t>Car Dealers</w:t>
      </w:r>
      <w:r w:rsidR="00F40F7C" w:rsidRPr="00FF58B2">
        <w:rPr>
          <w:rFonts w:ascii="Corbel" w:hAnsi="Corbel"/>
          <w:sz w:val="22"/>
          <w:szCs w:val="22"/>
        </w:rPr>
        <w:t>/Vehicle workshop</w:t>
      </w:r>
    </w:p>
    <w:p w:rsidR="00984D31" w:rsidRPr="00FF58B2" w:rsidRDefault="007B1EBC" w:rsidP="00675C9A">
      <w:pPr>
        <w:pStyle w:val="ListParagraph"/>
        <w:numPr>
          <w:ilvl w:val="0"/>
          <w:numId w:val="12"/>
        </w:numPr>
        <w:spacing w:line="360" w:lineRule="auto"/>
        <w:ind w:left="1620" w:hanging="540"/>
        <w:jc w:val="both"/>
        <w:rPr>
          <w:rFonts w:ascii="Corbel" w:hAnsi="Corbel"/>
          <w:sz w:val="22"/>
          <w:szCs w:val="22"/>
        </w:rPr>
      </w:pPr>
      <w:r w:rsidRPr="00FF58B2">
        <w:rPr>
          <w:rFonts w:ascii="Corbel" w:hAnsi="Corbel"/>
          <w:sz w:val="22"/>
          <w:szCs w:val="22"/>
        </w:rPr>
        <w:t>Original Equipment Manufacturers (OEM)</w:t>
      </w:r>
    </w:p>
    <w:p w:rsidR="00816D0C" w:rsidRPr="00FF58B2" w:rsidRDefault="00816D0C" w:rsidP="00816D0C">
      <w:pPr>
        <w:pStyle w:val="ListParagraph"/>
        <w:spacing w:line="360" w:lineRule="auto"/>
        <w:ind w:left="1440"/>
        <w:jc w:val="both"/>
        <w:rPr>
          <w:rFonts w:ascii="Corbel" w:hAnsi="Corbel"/>
        </w:rPr>
      </w:pPr>
    </w:p>
    <w:p w:rsidR="0008097F" w:rsidRPr="00FF58B2" w:rsidRDefault="00EA1CE9" w:rsidP="00675C9A">
      <w:pPr>
        <w:tabs>
          <w:tab w:val="left" w:pos="450"/>
        </w:tabs>
        <w:spacing w:line="360" w:lineRule="auto"/>
        <w:ind w:left="360"/>
        <w:jc w:val="both"/>
        <w:rPr>
          <w:rFonts w:ascii="Corbel" w:hAnsi="Corbel"/>
          <w:b/>
        </w:rPr>
      </w:pPr>
      <w:r w:rsidRPr="00FF58B2">
        <w:rPr>
          <w:rFonts w:ascii="Corbel" w:hAnsi="Corbel"/>
          <w:b/>
        </w:rPr>
        <w:t>7.</w:t>
      </w:r>
      <w:r w:rsidR="00FA218F" w:rsidRPr="00FF58B2">
        <w:rPr>
          <w:rFonts w:ascii="Corbel" w:hAnsi="Corbel"/>
          <w:b/>
        </w:rPr>
        <w:t>7</w:t>
      </w:r>
      <w:r w:rsidR="00812659" w:rsidRPr="00FF58B2">
        <w:rPr>
          <w:rFonts w:ascii="Corbel" w:hAnsi="Corbel"/>
          <w:b/>
        </w:rPr>
        <w:t>        </w:t>
      </w:r>
      <w:r w:rsidR="007B1EBC" w:rsidRPr="00FF58B2">
        <w:rPr>
          <w:rFonts w:ascii="Corbel" w:hAnsi="Corbel"/>
          <w:b/>
        </w:rPr>
        <w:t xml:space="preserve">Procurement / </w:t>
      </w:r>
      <w:r w:rsidR="00E767E5" w:rsidRPr="00FF58B2">
        <w:rPr>
          <w:rFonts w:ascii="Corbel" w:hAnsi="Corbel"/>
          <w:b/>
        </w:rPr>
        <w:t>Contract Award</w:t>
      </w:r>
    </w:p>
    <w:p w:rsidR="001D66AA" w:rsidRPr="00FF58B2" w:rsidRDefault="001D66AA" w:rsidP="00675C9A">
      <w:pPr>
        <w:pStyle w:val="ListParagraph"/>
        <w:numPr>
          <w:ilvl w:val="0"/>
          <w:numId w:val="13"/>
        </w:numPr>
        <w:spacing w:line="360" w:lineRule="auto"/>
        <w:ind w:left="1620" w:hanging="540"/>
        <w:jc w:val="both"/>
        <w:rPr>
          <w:rFonts w:ascii="Corbel" w:hAnsi="Corbel"/>
          <w:sz w:val="22"/>
          <w:szCs w:val="22"/>
        </w:rPr>
      </w:pPr>
      <w:r w:rsidRPr="00FF58B2">
        <w:rPr>
          <w:rFonts w:ascii="Corbel" w:hAnsi="Corbel"/>
          <w:sz w:val="22"/>
          <w:szCs w:val="22"/>
        </w:rPr>
        <w:t>User (Requesting) Department</w:t>
      </w:r>
      <w:r w:rsidR="00187E63" w:rsidRPr="00FF58B2">
        <w:rPr>
          <w:rFonts w:ascii="Corbel" w:hAnsi="Corbel"/>
          <w:sz w:val="22"/>
          <w:szCs w:val="22"/>
        </w:rPr>
        <w:t xml:space="preserve"> shall fill a Request Form, duly justified by the HOD.</w:t>
      </w:r>
    </w:p>
    <w:p w:rsidR="00187E63" w:rsidRPr="00FF58B2" w:rsidRDefault="00187E63" w:rsidP="00675C9A">
      <w:pPr>
        <w:pStyle w:val="ListParagraph"/>
        <w:numPr>
          <w:ilvl w:val="0"/>
          <w:numId w:val="13"/>
        </w:numPr>
        <w:spacing w:line="360" w:lineRule="auto"/>
        <w:ind w:left="1620" w:hanging="540"/>
        <w:jc w:val="both"/>
        <w:rPr>
          <w:rFonts w:ascii="Corbel" w:hAnsi="Corbel"/>
          <w:sz w:val="22"/>
          <w:szCs w:val="22"/>
        </w:rPr>
      </w:pPr>
      <w:r w:rsidRPr="00FF58B2">
        <w:rPr>
          <w:rFonts w:ascii="Corbel" w:hAnsi="Corbel"/>
          <w:sz w:val="22"/>
          <w:szCs w:val="22"/>
        </w:rPr>
        <w:t>The request shall be presented to the supervising ED for concurrence.</w:t>
      </w:r>
    </w:p>
    <w:p w:rsidR="00FA218F" w:rsidRPr="00FF58B2" w:rsidRDefault="000C5D33" w:rsidP="00675C9A">
      <w:pPr>
        <w:pStyle w:val="ListParagraph"/>
        <w:numPr>
          <w:ilvl w:val="0"/>
          <w:numId w:val="13"/>
        </w:numPr>
        <w:spacing w:line="360" w:lineRule="auto"/>
        <w:ind w:left="1620" w:hanging="540"/>
        <w:jc w:val="both"/>
        <w:rPr>
          <w:rFonts w:ascii="Corbel" w:hAnsi="Corbel"/>
          <w:sz w:val="22"/>
          <w:szCs w:val="22"/>
        </w:rPr>
      </w:pPr>
      <w:r w:rsidRPr="00FF58B2">
        <w:rPr>
          <w:rFonts w:ascii="Corbel" w:hAnsi="Corbel"/>
          <w:sz w:val="22"/>
          <w:szCs w:val="22"/>
        </w:rPr>
        <w:t xml:space="preserve">Corporate </w:t>
      </w:r>
      <w:r w:rsidR="001D66AA" w:rsidRPr="00FF58B2">
        <w:rPr>
          <w:rFonts w:ascii="Corbel" w:hAnsi="Corbel"/>
          <w:sz w:val="22"/>
          <w:szCs w:val="22"/>
        </w:rPr>
        <w:t>Resources Department</w:t>
      </w:r>
      <w:r w:rsidR="0008097F" w:rsidRPr="00FF58B2">
        <w:rPr>
          <w:rFonts w:ascii="Corbel" w:hAnsi="Corbel"/>
          <w:sz w:val="22"/>
          <w:szCs w:val="22"/>
        </w:rPr>
        <w:t xml:space="preserve"> shall</w:t>
      </w:r>
      <w:r w:rsidR="00FA218F" w:rsidRPr="00FF58B2">
        <w:rPr>
          <w:rFonts w:ascii="Corbel" w:hAnsi="Corbel"/>
          <w:sz w:val="22"/>
          <w:szCs w:val="22"/>
        </w:rPr>
        <w:t xml:space="preserve"> </w:t>
      </w:r>
      <w:r w:rsidR="001D66AA" w:rsidRPr="00FF58B2">
        <w:rPr>
          <w:rFonts w:ascii="Corbel" w:hAnsi="Corbel"/>
          <w:sz w:val="22"/>
          <w:szCs w:val="22"/>
        </w:rPr>
        <w:t>send out RFP to the selected Vendors and or C</w:t>
      </w:r>
      <w:r w:rsidR="00187E63" w:rsidRPr="00FF58B2">
        <w:rPr>
          <w:rFonts w:ascii="Corbel" w:hAnsi="Corbel"/>
          <w:sz w:val="22"/>
          <w:szCs w:val="22"/>
        </w:rPr>
        <w:t>ontractors with details specified in the Request Form</w:t>
      </w:r>
    </w:p>
    <w:p w:rsidR="001D66AA" w:rsidRPr="00FF58B2" w:rsidRDefault="00BD279A" w:rsidP="00675C9A">
      <w:pPr>
        <w:pStyle w:val="ListParagraph"/>
        <w:numPr>
          <w:ilvl w:val="0"/>
          <w:numId w:val="13"/>
        </w:numPr>
        <w:spacing w:line="360" w:lineRule="auto"/>
        <w:ind w:left="1620" w:hanging="540"/>
        <w:jc w:val="both"/>
        <w:rPr>
          <w:rFonts w:ascii="Corbel" w:hAnsi="Corbel"/>
          <w:sz w:val="22"/>
          <w:szCs w:val="22"/>
        </w:rPr>
      </w:pPr>
      <w:r w:rsidRPr="00FF58B2">
        <w:rPr>
          <w:rFonts w:ascii="Corbel" w:hAnsi="Corbel"/>
          <w:sz w:val="22"/>
          <w:szCs w:val="22"/>
        </w:rPr>
        <w:t xml:space="preserve">Upon review of RFPs </w:t>
      </w:r>
      <w:r w:rsidR="004C6B28" w:rsidRPr="00FF58B2">
        <w:rPr>
          <w:rFonts w:ascii="Corbel" w:hAnsi="Corbel"/>
          <w:sz w:val="22"/>
          <w:szCs w:val="22"/>
        </w:rPr>
        <w:t xml:space="preserve">(which may include software demonstration, physical or virtual meetings), </w:t>
      </w:r>
      <w:r w:rsidRPr="00FF58B2">
        <w:rPr>
          <w:rFonts w:ascii="Corbel" w:hAnsi="Corbel"/>
          <w:sz w:val="22"/>
          <w:szCs w:val="22"/>
        </w:rPr>
        <w:t>in conjunction with relevant Departments where applicable</w:t>
      </w:r>
      <w:r w:rsidR="004C6B28" w:rsidRPr="00FF58B2">
        <w:rPr>
          <w:rFonts w:ascii="Corbel" w:hAnsi="Corbel"/>
          <w:sz w:val="22"/>
          <w:szCs w:val="22"/>
        </w:rPr>
        <w:t>, Corporate</w:t>
      </w:r>
      <w:r w:rsidR="001D66AA" w:rsidRPr="00FF58B2">
        <w:rPr>
          <w:rFonts w:ascii="Corbel" w:hAnsi="Corbel"/>
          <w:sz w:val="22"/>
          <w:szCs w:val="22"/>
        </w:rPr>
        <w:t xml:space="preserve"> Resources shall select the qualified Vendors and request for RFQ.</w:t>
      </w:r>
    </w:p>
    <w:p w:rsidR="004C6B28" w:rsidRPr="00FF58B2" w:rsidRDefault="00187E63" w:rsidP="00675C9A">
      <w:pPr>
        <w:pStyle w:val="ListParagraph"/>
        <w:numPr>
          <w:ilvl w:val="0"/>
          <w:numId w:val="13"/>
        </w:numPr>
        <w:spacing w:line="360" w:lineRule="auto"/>
        <w:ind w:left="1620" w:hanging="540"/>
        <w:jc w:val="both"/>
        <w:rPr>
          <w:rFonts w:ascii="Corbel" w:hAnsi="Corbel"/>
          <w:sz w:val="22"/>
          <w:szCs w:val="22"/>
        </w:rPr>
      </w:pPr>
      <w:r w:rsidRPr="00FF58B2">
        <w:rPr>
          <w:rFonts w:ascii="Corbel" w:hAnsi="Corbel"/>
          <w:sz w:val="22"/>
          <w:szCs w:val="22"/>
        </w:rPr>
        <w:t xml:space="preserve">Upon receipt and review of the RFQs, Corporate Resources shall </w:t>
      </w:r>
      <w:r w:rsidR="004C6B28" w:rsidRPr="00FF58B2">
        <w:rPr>
          <w:rFonts w:ascii="Corbel" w:hAnsi="Corbel"/>
          <w:sz w:val="22"/>
          <w:szCs w:val="22"/>
        </w:rPr>
        <w:t>review and determine the qualified Vendor and issue LPO.</w:t>
      </w:r>
    </w:p>
    <w:p w:rsidR="001D66AA" w:rsidRPr="00FF58B2" w:rsidRDefault="00E74EB6" w:rsidP="00675C9A">
      <w:pPr>
        <w:pStyle w:val="ListParagraph"/>
        <w:numPr>
          <w:ilvl w:val="0"/>
          <w:numId w:val="13"/>
        </w:numPr>
        <w:spacing w:line="360" w:lineRule="auto"/>
        <w:ind w:left="1620" w:hanging="540"/>
        <w:jc w:val="both"/>
        <w:rPr>
          <w:rFonts w:ascii="Corbel" w:hAnsi="Corbel"/>
          <w:sz w:val="22"/>
          <w:szCs w:val="22"/>
        </w:rPr>
      </w:pPr>
      <w:r w:rsidRPr="00FF58B2">
        <w:rPr>
          <w:rFonts w:ascii="Corbel" w:hAnsi="Corbel"/>
          <w:sz w:val="22"/>
          <w:szCs w:val="22"/>
        </w:rPr>
        <w:t xml:space="preserve"> </w:t>
      </w:r>
      <w:r w:rsidR="004C6B28" w:rsidRPr="00FF58B2">
        <w:rPr>
          <w:rFonts w:ascii="Corbel" w:hAnsi="Corbel"/>
          <w:sz w:val="22"/>
          <w:szCs w:val="22"/>
        </w:rPr>
        <w:t>Where applicable final award of contract</w:t>
      </w:r>
      <w:r w:rsidR="00A2385B" w:rsidRPr="00FF58B2">
        <w:rPr>
          <w:rFonts w:ascii="Corbel" w:hAnsi="Corbel"/>
          <w:sz w:val="22"/>
          <w:szCs w:val="22"/>
        </w:rPr>
        <w:t xml:space="preserve"> / procurement shall be subjected to M</w:t>
      </w:r>
      <w:r w:rsidR="004C6B28" w:rsidRPr="00FF58B2">
        <w:rPr>
          <w:rFonts w:ascii="Corbel" w:hAnsi="Corbel"/>
          <w:sz w:val="22"/>
          <w:szCs w:val="22"/>
        </w:rPr>
        <w:t xml:space="preserve">anagement and </w:t>
      </w:r>
      <w:r w:rsidR="00A2385B" w:rsidRPr="00FF58B2">
        <w:rPr>
          <w:rFonts w:ascii="Corbel" w:hAnsi="Corbel"/>
          <w:sz w:val="22"/>
          <w:szCs w:val="22"/>
        </w:rPr>
        <w:t>or Board</w:t>
      </w:r>
      <w:r w:rsidR="004C6B28" w:rsidRPr="00FF58B2">
        <w:rPr>
          <w:rFonts w:ascii="Corbel" w:hAnsi="Corbel"/>
          <w:sz w:val="22"/>
          <w:szCs w:val="22"/>
        </w:rPr>
        <w:t xml:space="preserve"> </w:t>
      </w:r>
      <w:r w:rsidR="00A2385B" w:rsidRPr="00FF58B2">
        <w:rPr>
          <w:rFonts w:ascii="Corbel" w:hAnsi="Corbel"/>
          <w:sz w:val="22"/>
          <w:szCs w:val="22"/>
        </w:rPr>
        <w:t xml:space="preserve">for </w:t>
      </w:r>
      <w:r w:rsidR="004C6B28" w:rsidRPr="00FF58B2">
        <w:rPr>
          <w:rFonts w:ascii="Corbel" w:hAnsi="Corbel"/>
          <w:sz w:val="22"/>
          <w:szCs w:val="22"/>
        </w:rPr>
        <w:t>approval.</w:t>
      </w:r>
    </w:p>
    <w:p w:rsidR="004C6B28" w:rsidRPr="00FF58B2" w:rsidRDefault="004C6B28" w:rsidP="00675C9A">
      <w:pPr>
        <w:pStyle w:val="ListParagraph"/>
        <w:numPr>
          <w:ilvl w:val="0"/>
          <w:numId w:val="13"/>
        </w:numPr>
        <w:tabs>
          <w:tab w:val="left" w:pos="1710"/>
        </w:tabs>
        <w:spacing w:line="360" w:lineRule="auto"/>
        <w:ind w:left="1620" w:hanging="540"/>
        <w:jc w:val="both"/>
        <w:rPr>
          <w:rFonts w:ascii="Corbel" w:hAnsi="Corbel"/>
          <w:sz w:val="22"/>
          <w:szCs w:val="22"/>
        </w:rPr>
      </w:pPr>
      <w:r w:rsidRPr="00FF58B2">
        <w:rPr>
          <w:rFonts w:ascii="Corbel" w:hAnsi="Corbel"/>
          <w:sz w:val="22"/>
          <w:szCs w:val="22"/>
        </w:rPr>
        <w:t>Criteria for contract award shall include but not limited to the following</w:t>
      </w:r>
    </w:p>
    <w:p w:rsidR="0008097F" w:rsidRPr="00FF58B2" w:rsidRDefault="0008097F" w:rsidP="004F2BF1">
      <w:pPr>
        <w:pStyle w:val="ListParagraph"/>
        <w:numPr>
          <w:ilvl w:val="0"/>
          <w:numId w:val="14"/>
        </w:numPr>
        <w:tabs>
          <w:tab w:val="left" w:pos="2520"/>
        </w:tabs>
        <w:spacing w:line="360" w:lineRule="auto"/>
        <w:ind w:firstLine="1440"/>
        <w:jc w:val="both"/>
        <w:rPr>
          <w:rFonts w:ascii="Corbel" w:hAnsi="Corbel"/>
          <w:sz w:val="22"/>
          <w:szCs w:val="22"/>
        </w:rPr>
      </w:pPr>
      <w:r w:rsidRPr="00FF58B2">
        <w:rPr>
          <w:rFonts w:ascii="Corbel" w:hAnsi="Corbel"/>
          <w:sz w:val="22"/>
          <w:szCs w:val="22"/>
        </w:rPr>
        <w:t>Cost</w:t>
      </w:r>
    </w:p>
    <w:p w:rsidR="0008097F" w:rsidRPr="00FF58B2" w:rsidRDefault="004C6B28" w:rsidP="004F2BF1">
      <w:pPr>
        <w:pStyle w:val="ListParagraph"/>
        <w:numPr>
          <w:ilvl w:val="0"/>
          <w:numId w:val="14"/>
        </w:numPr>
        <w:tabs>
          <w:tab w:val="left" w:pos="2520"/>
        </w:tabs>
        <w:spacing w:line="360" w:lineRule="auto"/>
        <w:ind w:firstLine="1440"/>
        <w:jc w:val="both"/>
        <w:rPr>
          <w:rFonts w:ascii="Corbel" w:hAnsi="Corbel"/>
          <w:sz w:val="22"/>
          <w:szCs w:val="22"/>
        </w:rPr>
      </w:pPr>
      <w:r w:rsidRPr="00FF58B2">
        <w:rPr>
          <w:rFonts w:ascii="Corbel" w:hAnsi="Corbel"/>
          <w:sz w:val="22"/>
          <w:szCs w:val="22"/>
        </w:rPr>
        <w:t>Warranty</w:t>
      </w:r>
    </w:p>
    <w:p w:rsidR="0008097F" w:rsidRPr="00FF58B2" w:rsidRDefault="0008097F" w:rsidP="004F2BF1">
      <w:pPr>
        <w:pStyle w:val="ListParagraph"/>
        <w:numPr>
          <w:ilvl w:val="0"/>
          <w:numId w:val="14"/>
        </w:numPr>
        <w:tabs>
          <w:tab w:val="left" w:pos="2520"/>
        </w:tabs>
        <w:spacing w:line="360" w:lineRule="auto"/>
        <w:ind w:firstLine="1440"/>
        <w:jc w:val="both"/>
        <w:rPr>
          <w:rFonts w:ascii="Corbel" w:hAnsi="Corbel"/>
          <w:sz w:val="22"/>
          <w:szCs w:val="22"/>
        </w:rPr>
      </w:pPr>
      <w:r w:rsidRPr="00FF58B2">
        <w:rPr>
          <w:rFonts w:ascii="Corbel" w:hAnsi="Corbel"/>
          <w:sz w:val="22"/>
          <w:szCs w:val="22"/>
        </w:rPr>
        <w:t>After Sales Services</w:t>
      </w:r>
    </w:p>
    <w:p w:rsidR="00200AF4" w:rsidRPr="00FF58B2" w:rsidRDefault="003472E0" w:rsidP="00675C9A">
      <w:pPr>
        <w:pStyle w:val="ListParagraph"/>
        <w:numPr>
          <w:ilvl w:val="0"/>
          <w:numId w:val="13"/>
        </w:numPr>
        <w:spacing w:line="360" w:lineRule="auto"/>
        <w:ind w:left="1620" w:hanging="540"/>
        <w:jc w:val="both"/>
        <w:rPr>
          <w:rFonts w:ascii="Corbel" w:hAnsi="Corbel"/>
          <w:sz w:val="22"/>
          <w:szCs w:val="22"/>
        </w:rPr>
      </w:pPr>
      <w:r w:rsidRPr="00FF58B2">
        <w:rPr>
          <w:rFonts w:ascii="Corbel" w:hAnsi="Corbel"/>
          <w:sz w:val="22"/>
          <w:szCs w:val="22"/>
        </w:rPr>
        <w:t>In order to increase supplier competitiveness, the Corporate Resources Department may encourage new potential suppliers to bid during the procurement process. Details of potential suppliers can be sought via personal contacts, online databases, published sources and research on specific sector or industry.</w:t>
      </w:r>
    </w:p>
    <w:p w:rsidR="003173D6" w:rsidRDefault="003173D6" w:rsidP="003173D6">
      <w:pPr>
        <w:pStyle w:val="ListParagraph"/>
        <w:spacing w:line="360" w:lineRule="auto"/>
        <w:jc w:val="both"/>
        <w:rPr>
          <w:rFonts w:ascii="Corbel" w:hAnsi="Corbel"/>
          <w:sz w:val="22"/>
          <w:szCs w:val="22"/>
        </w:rPr>
      </w:pPr>
      <w:r>
        <w:rPr>
          <w:rFonts w:ascii="Corbel" w:hAnsi="Corbel"/>
          <w:sz w:val="22"/>
          <w:szCs w:val="22"/>
        </w:rPr>
        <w:t xml:space="preserve"> </w:t>
      </w:r>
    </w:p>
    <w:p w:rsidR="0008097F" w:rsidRPr="00466A5C" w:rsidRDefault="00200AF4" w:rsidP="00466A5C">
      <w:pPr>
        <w:pStyle w:val="ListParagraph"/>
        <w:tabs>
          <w:tab w:val="left" w:pos="900"/>
        </w:tabs>
        <w:spacing w:line="360" w:lineRule="auto"/>
        <w:ind w:hanging="360"/>
        <w:jc w:val="both"/>
        <w:rPr>
          <w:rFonts w:ascii="Corbel" w:hAnsi="Corbel"/>
          <w:b/>
          <w:sz w:val="22"/>
          <w:szCs w:val="22"/>
        </w:rPr>
      </w:pPr>
      <w:r w:rsidRPr="00466A5C">
        <w:rPr>
          <w:rFonts w:ascii="Corbel" w:hAnsi="Corbel"/>
          <w:b/>
          <w:sz w:val="22"/>
          <w:szCs w:val="22"/>
        </w:rPr>
        <w:t>7.8</w:t>
      </w:r>
      <w:r w:rsidR="003472E0" w:rsidRPr="00466A5C">
        <w:rPr>
          <w:rFonts w:ascii="Corbel" w:hAnsi="Corbel"/>
          <w:b/>
          <w:sz w:val="22"/>
          <w:szCs w:val="22"/>
        </w:rPr>
        <w:t xml:space="preserve"> </w:t>
      </w:r>
      <w:r w:rsidR="00EC4E9F" w:rsidRPr="00466A5C">
        <w:rPr>
          <w:rFonts w:ascii="Corbel" w:hAnsi="Corbel"/>
          <w:b/>
          <w:sz w:val="22"/>
          <w:szCs w:val="22"/>
        </w:rPr>
        <w:t>   </w:t>
      </w:r>
      <w:r w:rsidR="0008097F" w:rsidRPr="00466A5C">
        <w:rPr>
          <w:rFonts w:ascii="Corbel" w:hAnsi="Corbel"/>
          <w:b/>
          <w:sz w:val="22"/>
          <w:szCs w:val="22"/>
        </w:rPr>
        <w:t>User Request</w:t>
      </w:r>
      <w:r w:rsidR="00293849" w:rsidRPr="00466A5C">
        <w:rPr>
          <w:rFonts w:ascii="Corbel" w:hAnsi="Corbel"/>
          <w:b/>
          <w:sz w:val="22"/>
          <w:szCs w:val="22"/>
        </w:rPr>
        <w:t>:</w:t>
      </w:r>
    </w:p>
    <w:p w:rsidR="0008097F" w:rsidRPr="00FF58B2" w:rsidRDefault="003C7E4D" w:rsidP="00675C9A">
      <w:pPr>
        <w:spacing w:line="360" w:lineRule="auto"/>
        <w:ind w:left="1620" w:hanging="1170"/>
        <w:jc w:val="both"/>
        <w:rPr>
          <w:rFonts w:ascii="Corbel" w:hAnsi="Corbel"/>
          <w:b/>
        </w:rPr>
      </w:pPr>
      <w:r w:rsidRPr="00FF58B2">
        <w:rPr>
          <w:rFonts w:ascii="Corbel" w:hAnsi="Corbel"/>
          <w:b/>
        </w:rPr>
        <w:t xml:space="preserve">     </w:t>
      </w:r>
      <w:r w:rsidR="00675C9A" w:rsidRPr="00FF58B2">
        <w:rPr>
          <w:rFonts w:ascii="Corbel" w:hAnsi="Corbel"/>
          <w:b/>
        </w:rPr>
        <w:t xml:space="preserve">         </w:t>
      </w:r>
      <w:r w:rsidR="005F6CAF" w:rsidRPr="00FF58B2">
        <w:rPr>
          <w:rFonts w:ascii="Corbel" w:hAnsi="Corbel"/>
          <w:b/>
        </w:rPr>
        <w:t>a)</w:t>
      </w:r>
      <w:r w:rsidR="00EC4E9F" w:rsidRPr="00FF58B2">
        <w:rPr>
          <w:rFonts w:ascii="Corbel" w:hAnsi="Corbel"/>
          <w:b/>
        </w:rPr>
        <w:t>  </w:t>
      </w:r>
      <w:r w:rsidR="00200AF4" w:rsidRPr="00FF58B2">
        <w:rPr>
          <w:rFonts w:ascii="Corbel" w:hAnsi="Corbel"/>
          <w:b/>
        </w:rPr>
        <w:t xml:space="preserve">  </w:t>
      </w:r>
      <w:r w:rsidR="00675C9A" w:rsidRPr="00FF58B2">
        <w:rPr>
          <w:rFonts w:ascii="Corbel" w:hAnsi="Corbel"/>
          <w:b/>
        </w:rPr>
        <w:t xml:space="preserve">    </w:t>
      </w:r>
      <w:r w:rsidR="0008097F" w:rsidRPr="00FF58B2">
        <w:rPr>
          <w:rFonts w:ascii="Corbel" w:hAnsi="Corbel"/>
          <w:b/>
        </w:rPr>
        <w:t>General Items</w:t>
      </w:r>
    </w:p>
    <w:p w:rsidR="0008097F" w:rsidRPr="00FF58B2" w:rsidRDefault="003C7E4D" w:rsidP="003472E0">
      <w:pPr>
        <w:spacing w:line="360" w:lineRule="auto"/>
        <w:ind w:firstLine="900"/>
        <w:jc w:val="both"/>
        <w:rPr>
          <w:rFonts w:ascii="Corbel" w:hAnsi="Corbel"/>
        </w:rPr>
      </w:pPr>
      <w:r w:rsidRPr="00FF58B2">
        <w:rPr>
          <w:rFonts w:ascii="Corbel" w:hAnsi="Corbel"/>
        </w:rPr>
        <w:t xml:space="preserve">  </w:t>
      </w:r>
      <w:r w:rsidRPr="00FF58B2">
        <w:rPr>
          <w:rFonts w:ascii="Corbel" w:hAnsi="Corbel"/>
        </w:rPr>
        <w:tab/>
      </w:r>
      <w:r w:rsidR="00675C9A" w:rsidRPr="00FF58B2">
        <w:rPr>
          <w:rFonts w:ascii="Corbel" w:hAnsi="Corbel"/>
        </w:rPr>
        <w:t xml:space="preserve">     </w:t>
      </w:r>
      <w:r w:rsidR="003472E0" w:rsidRPr="00FF58B2">
        <w:rPr>
          <w:rFonts w:ascii="Corbel" w:hAnsi="Corbel"/>
        </w:rPr>
        <w:t>Every request shall be clear</w:t>
      </w:r>
      <w:r w:rsidR="0008097F" w:rsidRPr="00FF58B2">
        <w:rPr>
          <w:rFonts w:ascii="Corbel" w:hAnsi="Corbel"/>
        </w:rPr>
        <w:t xml:space="preserve"> on the following:</w:t>
      </w:r>
    </w:p>
    <w:p w:rsidR="0008097F" w:rsidRPr="00FF58B2" w:rsidRDefault="0008097F" w:rsidP="005F6CAF">
      <w:pPr>
        <w:pStyle w:val="ListParagraph"/>
        <w:numPr>
          <w:ilvl w:val="0"/>
          <w:numId w:val="20"/>
        </w:numPr>
        <w:spacing w:line="360" w:lineRule="auto"/>
        <w:jc w:val="both"/>
        <w:rPr>
          <w:rFonts w:ascii="Corbel" w:hAnsi="Corbel"/>
          <w:sz w:val="22"/>
          <w:szCs w:val="22"/>
        </w:rPr>
      </w:pPr>
      <w:r w:rsidRPr="00FF58B2">
        <w:rPr>
          <w:rFonts w:ascii="Corbel" w:hAnsi="Corbel"/>
          <w:sz w:val="22"/>
          <w:szCs w:val="22"/>
        </w:rPr>
        <w:t>Type of goods or service required</w:t>
      </w:r>
    </w:p>
    <w:p w:rsidR="0008097F" w:rsidRPr="00FF58B2" w:rsidRDefault="0008097F" w:rsidP="005F6CAF">
      <w:pPr>
        <w:pStyle w:val="ListParagraph"/>
        <w:numPr>
          <w:ilvl w:val="0"/>
          <w:numId w:val="20"/>
        </w:numPr>
        <w:spacing w:line="360" w:lineRule="auto"/>
        <w:jc w:val="both"/>
        <w:rPr>
          <w:rFonts w:ascii="Corbel" w:hAnsi="Corbel"/>
          <w:sz w:val="22"/>
          <w:szCs w:val="22"/>
        </w:rPr>
      </w:pPr>
      <w:r w:rsidRPr="00FF58B2">
        <w:rPr>
          <w:rFonts w:ascii="Corbel" w:hAnsi="Corbel"/>
          <w:sz w:val="22"/>
          <w:szCs w:val="22"/>
        </w:rPr>
        <w:t>Specification of items and where relevant indicate brands</w:t>
      </w:r>
    </w:p>
    <w:p w:rsidR="0008097F" w:rsidRPr="00FF58B2" w:rsidRDefault="0008097F" w:rsidP="005F6CAF">
      <w:pPr>
        <w:pStyle w:val="ListParagraph"/>
        <w:numPr>
          <w:ilvl w:val="0"/>
          <w:numId w:val="20"/>
        </w:numPr>
        <w:spacing w:line="360" w:lineRule="auto"/>
        <w:jc w:val="both"/>
        <w:rPr>
          <w:rFonts w:ascii="Corbel" w:hAnsi="Corbel"/>
          <w:sz w:val="22"/>
          <w:szCs w:val="22"/>
        </w:rPr>
      </w:pPr>
      <w:r w:rsidRPr="00FF58B2">
        <w:rPr>
          <w:rFonts w:ascii="Corbel" w:hAnsi="Corbel"/>
          <w:sz w:val="22"/>
          <w:szCs w:val="22"/>
        </w:rPr>
        <w:t xml:space="preserve">Quantity </w:t>
      </w:r>
    </w:p>
    <w:p w:rsidR="001C56D8" w:rsidRDefault="001C56D8" w:rsidP="00FD0204">
      <w:pPr>
        <w:pStyle w:val="ListParagraph"/>
        <w:numPr>
          <w:ilvl w:val="0"/>
          <w:numId w:val="20"/>
        </w:numPr>
        <w:spacing w:line="360" w:lineRule="auto"/>
        <w:jc w:val="both"/>
        <w:rPr>
          <w:rFonts w:ascii="Corbel" w:hAnsi="Corbel"/>
          <w:sz w:val="22"/>
          <w:szCs w:val="22"/>
        </w:rPr>
      </w:pPr>
      <w:r w:rsidRPr="00FF58B2">
        <w:rPr>
          <w:rFonts w:ascii="Corbel" w:hAnsi="Corbel"/>
          <w:sz w:val="22"/>
          <w:szCs w:val="22"/>
        </w:rPr>
        <w:t>Quality and Standard</w:t>
      </w:r>
    </w:p>
    <w:p w:rsidR="00466A5C" w:rsidRPr="00FD0204" w:rsidRDefault="00466A5C" w:rsidP="00466A5C">
      <w:pPr>
        <w:pStyle w:val="ListParagraph"/>
        <w:spacing w:line="360" w:lineRule="auto"/>
        <w:ind w:left="2520"/>
        <w:jc w:val="both"/>
        <w:rPr>
          <w:rFonts w:ascii="Corbel" w:hAnsi="Corbel"/>
          <w:sz w:val="22"/>
          <w:szCs w:val="22"/>
        </w:rPr>
      </w:pPr>
    </w:p>
    <w:p w:rsidR="001C56D8" w:rsidRPr="00FF58B2" w:rsidRDefault="00675C9A" w:rsidP="00466A5C">
      <w:pPr>
        <w:tabs>
          <w:tab w:val="left" w:pos="1440"/>
          <w:tab w:val="left" w:pos="1620"/>
          <w:tab w:val="left" w:pos="1710"/>
          <w:tab w:val="left" w:pos="1800"/>
        </w:tabs>
        <w:spacing w:line="360" w:lineRule="auto"/>
        <w:ind w:left="1080"/>
        <w:jc w:val="both"/>
        <w:rPr>
          <w:rFonts w:ascii="Corbel" w:hAnsi="Corbel"/>
          <w:b/>
        </w:rPr>
      </w:pPr>
      <w:r w:rsidRPr="00FF58B2">
        <w:rPr>
          <w:rFonts w:ascii="Corbel" w:hAnsi="Corbel"/>
          <w:b/>
        </w:rPr>
        <w:t>b</w:t>
      </w:r>
      <w:r w:rsidR="005F6CAF" w:rsidRPr="00FF58B2">
        <w:rPr>
          <w:rFonts w:ascii="Corbel" w:hAnsi="Corbel"/>
          <w:b/>
        </w:rPr>
        <w:t>)</w:t>
      </w:r>
      <w:r w:rsidR="001C56D8" w:rsidRPr="00FF58B2">
        <w:rPr>
          <w:rFonts w:ascii="Corbel" w:hAnsi="Corbel"/>
          <w:b/>
        </w:rPr>
        <w:t xml:space="preserve">   </w:t>
      </w:r>
      <w:r w:rsidR="00466A5C">
        <w:rPr>
          <w:rFonts w:ascii="Corbel" w:hAnsi="Corbel"/>
          <w:b/>
        </w:rPr>
        <w:t xml:space="preserve">     </w:t>
      </w:r>
      <w:proofErr w:type="spellStart"/>
      <w:r w:rsidR="001C56D8" w:rsidRPr="00FF58B2">
        <w:rPr>
          <w:rFonts w:ascii="Corbel" w:hAnsi="Corbel"/>
          <w:b/>
        </w:rPr>
        <w:t>Specialised</w:t>
      </w:r>
      <w:proofErr w:type="spellEnd"/>
      <w:r w:rsidR="001C56D8" w:rsidRPr="00FF58B2">
        <w:rPr>
          <w:rFonts w:ascii="Corbel" w:hAnsi="Corbel"/>
          <w:b/>
        </w:rPr>
        <w:t xml:space="preserve"> Services</w:t>
      </w:r>
    </w:p>
    <w:p w:rsidR="001C56D8" w:rsidRPr="00FF58B2" w:rsidRDefault="003C7E4D" w:rsidP="002076E1">
      <w:pPr>
        <w:pStyle w:val="ListParagraph"/>
        <w:spacing w:line="360" w:lineRule="auto"/>
        <w:ind w:left="2160"/>
        <w:jc w:val="both"/>
        <w:rPr>
          <w:rFonts w:ascii="Corbel" w:hAnsi="Corbel"/>
          <w:sz w:val="22"/>
          <w:szCs w:val="22"/>
        </w:rPr>
      </w:pPr>
      <w:r w:rsidRPr="00FF58B2">
        <w:rPr>
          <w:rFonts w:ascii="Corbel" w:hAnsi="Corbel"/>
          <w:sz w:val="22"/>
          <w:szCs w:val="22"/>
        </w:rPr>
        <w:t>RFP m</w:t>
      </w:r>
      <w:r w:rsidR="00B348A6">
        <w:rPr>
          <w:rFonts w:ascii="Corbel" w:hAnsi="Corbel"/>
          <w:sz w:val="22"/>
          <w:szCs w:val="22"/>
        </w:rPr>
        <w:t>ay originate directly from the M</w:t>
      </w:r>
      <w:r w:rsidRPr="00FF58B2">
        <w:rPr>
          <w:rFonts w:ascii="Corbel" w:hAnsi="Corbel"/>
          <w:sz w:val="22"/>
          <w:szCs w:val="22"/>
        </w:rPr>
        <w:t xml:space="preserve">anagement </w:t>
      </w:r>
    </w:p>
    <w:p w:rsidR="003C7E4D" w:rsidRPr="00FF58B2" w:rsidRDefault="003C7E4D" w:rsidP="002076E1">
      <w:pPr>
        <w:pStyle w:val="ListParagraph"/>
        <w:spacing w:line="360" w:lineRule="auto"/>
        <w:ind w:left="2160"/>
        <w:jc w:val="both"/>
        <w:rPr>
          <w:rFonts w:ascii="Corbel" w:hAnsi="Corbel"/>
          <w:sz w:val="22"/>
          <w:szCs w:val="22"/>
        </w:rPr>
      </w:pPr>
      <w:r w:rsidRPr="00FF58B2">
        <w:rPr>
          <w:rFonts w:ascii="Corbel" w:hAnsi="Corbel"/>
          <w:sz w:val="22"/>
          <w:szCs w:val="22"/>
        </w:rPr>
        <w:t>The RFP shall be clear on the following:</w:t>
      </w:r>
    </w:p>
    <w:p w:rsidR="003C7E4D" w:rsidRPr="00FF58B2" w:rsidRDefault="003C7E4D" w:rsidP="004F2BF1">
      <w:pPr>
        <w:pStyle w:val="ListParagraph"/>
        <w:numPr>
          <w:ilvl w:val="0"/>
          <w:numId w:val="21"/>
        </w:numPr>
        <w:spacing w:line="360" w:lineRule="auto"/>
        <w:ind w:left="2520"/>
        <w:jc w:val="both"/>
        <w:rPr>
          <w:rFonts w:ascii="Corbel" w:hAnsi="Corbel"/>
          <w:sz w:val="22"/>
          <w:szCs w:val="22"/>
        </w:rPr>
      </w:pPr>
      <w:r w:rsidRPr="00FF58B2">
        <w:rPr>
          <w:rFonts w:ascii="Corbel" w:hAnsi="Corbel"/>
          <w:sz w:val="22"/>
          <w:szCs w:val="22"/>
        </w:rPr>
        <w:t>Type of services required</w:t>
      </w:r>
    </w:p>
    <w:p w:rsidR="003C7E4D" w:rsidRPr="00FF58B2" w:rsidRDefault="003C7E4D" w:rsidP="004F2BF1">
      <w:pPr>
        <w:pStyle w:val="ListParagraph"/>
        <w:numPr>
          <w:ilvl w:val="0"/>
          <w:numId w:val="21"/>
        </w:numPr>
        <w:spacing w:line="360" w:lineRule="auto"/>
        <w:ind w:left="2520"/>
        <w:jc w:val="both"/>
        <w:rPr>
          <w:rFonts w:ascii="Corbel" w:hAnsi="Corbel"/>
          <w:sz w:val="22"/>
          <w:szCs w:val="22"/>
        </w:rPr>
      </w:pPr>
      <w:r w:rsidRPr="00FF58B2">
        <w:rPr>
          <w:rFonts w:ascii="Corbel" w:hAnsi="Corbel"/>
          <w:sz w:val="22"/>
          <w:szCs w:val="22"/>
        </w:rPr>
        <w:t>Terms and conditions of such services</w:t>
      </w:r>
    </w:p>
    <w:p w:rsidR="003C7E4D" w:rsidRPr="00FF58B2" w:rsidRDefault="00200AF4" w:rsidP="004F2BF1">
      <w:pPr>
        <w:pStyle w:val="ListParagraph"/>
        <w:numPr>
          <w:ilvl w:val="0"/>
          <w:numId w:val="21"/>
        </w:numPr>
        <w:spacing w:line="360" w:lineRule="auto"/>
        <w:ind w:left="2520"/>
        <w:jc w:val="both"/>
        <w:rPr>
          <w:rFonts w:ascii="Corbel" w:hAnsi="Corbel"/>
          <w:sz w:val="22"/>
          <w:szCs w:val="22"/>
        </w:rPr>
      </w:pPr>
      <w:r w:rsidRPr="00FF58B2">
        <w:rPr>
          <w:rFonts w:ascii="Corbel" w:hAnsi="Corbel"/>
          <w:sz w:val="22"/>
          <w:szCs w:val="22"/>
        </w:rPr>
        <w:t>Payment terms</w:t>
      </w:r>
    </w:p>
    <w:p w:rsidR="00200AF4" w:rsidRDefault="00200AF4" w:rsidP="004F2BF1">
      <w:pPr>
        <w:pStyle w:val="ListParagraph"/>
        <w:numPr>
          <w:ilvl w:val="0"/>
          <w:numId w:val="21"/>
        </w:numPr>
        <w:spacing w:line="360" w:lineRule="auto"/>
        <w:ind w:left="2520"/>
        <w:jc w:val="both"/>
        <w:rPr>
          <w:rFonts w:ascii="Corbel" w:hAnsi="Corbel"/>
          <w:sz w:val="22"/>
          <w:szCs w:val="22"/>
        </w:rPr>
      </w:pPr>
      <w:r w:rsidRPr="00FF58B2">
        <w:rPr>
          <w:rFonts w:ascii="Corbel" w:hAnsi="Corbel"/>
          <w:sz w:val="22"/>
          <w:szCs w:val="22"/>
        </w:rPr>
        <w:t>Time and duration</w:t>
      </w:r>
    </w:p>
    <w:p w:rsidR="0008097F" w:rsidRPr="00FF58B2" w:rsidRDefault="002076E1" w:rsidP="00466A5C">
      <w:pPr>
        <w:tabs>
          <w:tab w:val="left" w:pos="1350"/>
          <w:tab w:val="left" w:pos="1530"/>
          <w:tab w:val="left" w:pos="1620"/>
          <w:tab w:val="left" w:pos="1710"/>
        </w:tabs>
        <w:spacing w:line="360" w:lineRule="auto"/>
        <w:ind w:firstLine="990"/>
        <w:jc w:val="both"/>
        <w:rPr>
          <w:rFonts w:ascii="Corbel" w:hAnsi="Corbel"/>
          <w:b/>
        </w:rPr>
      </w:pPr>
      <w:r w:rsidRPr="00FF58B2">
        <w:rPr>
          <w:rFonts w:ascii="Corbel" w:hAnsi="Corbel"/>
          <w:b/>
        </w:rPr>
        <w:t>c)</w:t>
      </w:r>
      <w:r w:rsidR="003C7E4D" w:rsidRPr="00FF58B2">
        <w:rPr>
          <w:rFonts w:ascii="Corbel" w:hAnsi="Corbel"/>
          <w:b/>
        </w:rPr>
        <w:t xml:space="preserve"> </w:t>
      </w:r>
      <w:r w:rsidR="003712F2" w:rsidRPr="00FF58B2">
        <w:rPr>
          <w:rFonts w:ascii="Corbel" w:hAnsi="Corbel"/>
          <w:b/>
        </w:rPr>
        <w:t xml:space="preserve"> </w:t>
      </w:r>
      <w:r w:rsidR="00200AF4" w:rsidRPr="00FF58B2">
        <w:rPr>
          <w:rFonts w:ascii="Corbel" w:hAnsi="Corbel"/>
          <w:b/>
        </w:rPr>
        <w:t>  </w:t>
      </w:r>
      <w:r w:rsidR="00675C9A" w:rsidRPr="00FF58B2">
        <w:rPr>
          <w:rFonts w:ascii="Corbel" w:hAnsi="Corbel"/>
          <w:b/>
        </w:rPr>
        <w:t xml:space="preserve">      </w:t>
      </w:r>
      <w:r w:rsidR="0008097F" w:rsidRPr="00FF58B2">
        <w:rPr>
          <w:rFonts w:ascii="Corbel" w:hAnsi="Corbel"/>
          <w:b/>
        </w:rPr>
        <w:t>Sourcing From Regions</w:t>
      </w:r>
      <w:r w:rsidR="001C56D8" w:rsidRPr="00FF58B2">
        <w:rPr>
          <w:rFonts w:ascii="Corbel" w:hAnsi="Corbel"/>
          <w:b/>
        </w:rPr>
        <w:tab/>
      </w:r>
      <w:r w:rsidR="001C56D8" w:rsidRPr="00FF58B2">
        <w:rPr>
          <w:rFonts w:ascii="Corbel" w:hAnsi="Corbel"/>
          <w:b/>
        </w:rPr>
        <w:tab/>
      </w:r>
    </w:p>
    <w:p w:rsidR="0008097F" w:rsidRPr="00FF58B2" w:rsidRDefault="0008097F" w:rsidP="00675C9A">
      <w:pPr>
        <w:spacing w:line="360" w:lineRule="auto"/>
        <w:ind w:left="1710"/>
        <w:jc w:val="both"/>
        <w:rPr>
          <w:rFonts w:ascii="Corbel" w:hAnsi="Corbel"/>
        </w:rPr>
      </w:pPr>
      <w:r w:rsidRPr="00FF58B2">
        <w:rPr>
          <w:rFonts w:ascii="Corbel" w:hAnsi="Corbel"/>
        </w:rPr>
        <w:t xml:space="preserve">Regional </w:t>
      </w:r>
      <w:r w:rsidR="00283354" w:rsidRPr="00FF58B2">
        <w:rPr>
          <w:rFonts w:ascii="Corbel" w:hAnsi="Corbel"/>
        </w:rPr>
        <w:t>Vendor</w:t>
      </w:r>
      <w:r w:rsidRPr="00FF58B2">
        <w:rPr>
          <w:rFonts w:ascii="Corbel" w:hAnsi="Corbel"/>
        </w:rPr>
        <w:t>s are pre-qualified to supply goods and services to branches within the region. This applies to</w:t>
      </w:r>
      <w:r w:rsidR="003472E0" w:rsidRPr="00FF58B2">
        <w:rPr>
          <w:rFonts w:ascii="Corbel" w:hAnsi="Corbel"/>
        </w:rPr>
        <w:t xml:space="preserve"> assets where</w:t>
      </w:r>
      <w:r w:rsidRPr="00FF58B2">
        <w:rPr>
          <w:rFonts w:ascii="Corbel" w:hAnsi="Corbel"/>
        </w:rPr>
        <w:t xml:space="preserve"> the central purchase of such items does not give value for money; and bulky assets which will attract high transportation cost thereby making the central purchase of such items uncompetitive</w:t>
      </w:r>
      <w:r w:rsidR="0031301F" w:rsidRPr="00FF58B2">
        <w:rPr>
          <w:rFonts w:ascii="Corbel" w:hAnsi="Corbel"/>
        </w:rPr>
        <w:t xml:space="preserve">, such items shall be purchased at the region.  </w:t>
      </w:r>
      <w:r w:rsidRPr="00FF58B2">
        <w:rPr>
          <w:rFonts w:ascii="Corbel" w:hAnsi="Corbel"/>
        </w:rPr>
        <w:t>  </w:t>
      </w:r>
    </w:p>
    <w:p w:rsidR="0008097F" w:rsidRPr="00FF58B2" w:rsidRDefault="005F6CAF" w:rsidP="00D8343F">
      <w:pPr>
        <w:spacing w:line="360" w:lineRule="auto"/>
        <w:ind w:firstLine="360"/>
        <w:jc w:val="both"/>
        <w:rPr>
          <w:rFonts w:ascii="Corbel" w:hAnsi="Corbel"/>
          <w:b/>
        </w:rPr>
      </w:pPr>
      <w:r w:rsidRPr="00FF58B2">
        <w:rPr>
          <w:rFonts w:ascii="Corbel" w:hAnsi="Corbel"/>
          <w:b/>
        </w:rPr>
        <w:t>7</w:t>
      </w:r>
      <w:r w:rsidR="003C7E4D" w:rsidRPr="00FF58B2">
        <w:rPr>
          <w:rFonts w:ascii="Corbel" w:hAnsi="Corbel"/>
          <w:b/>
        </w:rPr>
        <w:t>.</w:t>
      </w:r>
      <w:r w:rsidRPr="00FF58B2">
        <w:rPr>
          <w:rFonts w:ascii="Corbel" w:hAnsi="Corbel"/>
          <w:b/>
        </w:rPr>
        <w:t>9</w:t>
      </w:r>
      <w:r w:rsidR="003712F2" w:rsidRPr="00FF58B2">
        <w:rPr>
          <w:rFonts w:ascii="Corbel" w:hAnsi="Corbel"/>
          <w:b/>
        </w:rPr>
        <w:t xml:space="preserve"> </w:t>
      </w:r>
      <w:r w:rsidR="0008097F" w:rsidRPr="00FF58B2">
        <w:rPr>
          <w:rFonts w:ascii="Corbel" w:hAnsi="Corbel"/>
        </w:rPr>
        <w:t>     </w:t>
      </w:r>
      <w:r w:rsidR="00200AF4" w:rsidRPr="00FF58B2">
        <w:rPr>
          <w:rFonts w:ascii="Corbel" w:hAnsi="Corbel"/>
          <w:b/>
        </w:rPr>
        <w:t>Contract Monitoring</w:t>
      </w:r>
    </w:p>
    <w:p w:rsidR="00FD0204" w:rsidRPr="00FF58B2" w:rsidRDefault="00D8343F" w:rsidP="003173D6">
      <w:pPr>
        <w:spacing w:line="360" w:lineRule="auto"/>
        <w:ind w:left="1710"/>
        <w:jc w:val="both"/>
        <w:rPr>
          <w:rFonts w:ascii="Corbel" w:hAnsi="Corbel"/>
        </w:rPr>
      </w:pPr>
      <w:r>
        <w:rPr>
          <w:rFonts w:ascii="Corbel" w:hAnsi="Corbel"/>
        </w:rPr>
        <w:t xml:space="preserve"> </w:t>
      </w:r>
      <w:r w:rsidR="00200AF4" w:rsidRPr="00FF58B2">
        <w:rPr>
          <w:rFonts w:ascii="Corbel" w:hAnsi="Corbel"/>
        </w:rPr>
        <w:t xml:space="preserve">For every contract awarded, the Corporate Resources Department shall monitor </w:t>
      </w:r>
      <w:r w:rsidR="004F2BF1" w:rsidRPr="00FF58B2">
        <w:rPr>
          <w:rFonts w:ascii="Corbel" w:hAnsi="Corbel"/>
        </w:rPr>
        <w:t xml:space="preserve">the </w:t>
      </w:r>
      <w:r w:rsidR="004F2BF1">
        <w:rPr>
          <w:rFonts w:ascii="Corbel" w:hAnsi="Corbel"/>
        </w:rPr>
        <w:t>execution</w:t>
      </w:r>
      <w:r w:rsidR="00200AF4" w:rsidRPr="00FF58B2">
        <w:rPr>
          <w:rFonts w:ascii="Corbel" w:hAnsi="Corbel"/>
        </w:rPr>
        <w:t xml:space="preserve"> a</w:t>
      </w:r>
      <w:r w:rsidR="00FD0204">
        <w:rPr>
          <w:rFonts w:ascii="Corbel" w:hAnsi="Corbel"/>
        </w:rPr>
        <w:t>nd or delivery of such contract or procurement.</w:t>
      </w:r>
    </w:p>
    <w:p w:rsidR="0008097F" w:rsidRPr="00FF58B2" w:rsidRDefault="00CA052B" w:rsidP="00D8343F">
      <w:pPr>
        <w:spacing w:line="360" w:lineRule="auto"/>
        <w:ind w:firstLine="360"/>
        <w:jc w:val="both"/>
        <w:rPr>
          <w:rFonts w:ascii="Corbel" w:hAnsi="Corbel"/>
          <w:b/>
        </w:rPr>
      </w:pPr>
      <w:r w:rsidRPr="00FF58B2">
        <w:rPr>
          <w:rFonts w:ascii="Corbel" w:hAnsi="Corbel"/>
          <w:b/>
        </w:rPr>
        <w:t>8</w:t>
      </w:r>
      <w:r w:rsidR="00200AF4" w:rsidRPr="00FF58B2">
        <w:rPr>
          <w:rFonts w:ascii="Corbel" w:hAnsi="Corbel"/>
          <w:b/>
        </w:rPr>
        <w:t>.0</w:t>
      </w:r>
      <w:r w:rsidR="0008097F" w:rsidRPr="00FF58B2">
        <w:rPr>
          <w:rFonts w:ascii="Corbel" w:hAnsi="Corbel"/>
          <w:b/>
        </w:rPr>
        <w:t>      Verification</w:t>
      </w:r>
      <w:r w:rsidR="00CB53D8" w:rsidRPr="00FF58B2">
        <w:rPr>
          <w:rFonts w:ascii="Corbel" w:hAnsi="Corbel"/>
          <w:b/>
        </w:rPr>
        <w:t>:</w:t>
      </w:r>
    </w:p>
    <w:p w:rsidR="00200AF4" w:rsidRPr="00FF58B2" w:rsidRDefault="0008097F" w:rsidP="00327E80">
      <w:pPr>
        <w:pStyle w:val="ListParagraph"/>
        <w:numPr>
          <w:ilvl w:val="0"/>
          <w:numId w:val="17"/>
        </w:numPr>
        <w:spacing w:line="360" w:lineRule="auto"/>
        <w:ind w:left="1710" w:hanging="720"/>
        <w:jc w:val="both"/>
        <w:rPr>
          <w:rFonts w:ascii="Corbel" w:hAnsi="Corbel"/>
          <w:sz w:val="22"/>
          <w:szCs w:val="22"/>
        </w:rPr>
      </w:pPr>
      <w:r w:rsidRPr="00FF58B2">
        <w:rPr>
          <w:rFonts w:ascii="Corbel" w:hAnsi="Corbel"/>
          <w:sz w:val="22"/>
          <w:szCs w:val="22"/>
        </w:rPr>
        <w:t xml:space="preserve">Following </w:t>
      </w:r>
      <w:r w:rsidR="00F1394A" w:rsidRPr="00FF58B2">
        <w:rPr>
          <w:rFonts w:ascii="Corbel" w:hAnsi="Corbel"/>
          <w:sz w:val="22"/>
          <w:szCs w:val="22"/>
        </w:rPr>
        <w:t xml:space="preserve">supply of goods, the </w:t>
      </w:r>
      <w:r w:rsidR="000C5D33" w:rsidRPr="00FF58B2">
        <w:rPr>
          <w:rFonts w:ascii="Corbel" w:hAnsi="Corbel"/>
          <w:sz w:val="22"/>
          <w:szCs w:val="22"/>
        </w:rPr>
        <w:t xml:space="preserve">Corporate </w:t>
      </w:r>
      <w:r w:rsidR="00905327" w:rsidRPr="00FF58B2">
        <w:rPr>
          <w:rFonts w:ascii="Corbel" w:hAnsi="Corbel"/>
          <w:sz w:val="22"/>
          <w:szCs w:val="22"/>
        </w:rPr>
        <w:t>Resources Department</w:t>
      </w:r>
      <w:r w:rsidRPr="00FF58B2">
        <w:rPr>
          <w:rFonts w:ascii="Corbel" w:hAnsi="Corbel"/>
          <w:sz w:val="22"/>
          <w:szCs w:val="22"/>
        </w:rPr>
        <w:t xml:space="preserve"> within 24 hours shall notify Internal Control for verification</w:t>
      </w:r>
      <w:r w:rsidR="00200AF4" w:rsidRPr="00FF58B2">
        <w:rPr>
          <w:rFonts w:ascii="Corbel" w:hAnsi="Corbel"/>
          <w:sz w:val="22"/>
          <w:szCs w:val="22"/>
        </w:rPr>
        <w:t xml:space="preserve"> of such items</w:t>
      </w:r>
      <w:r w:rsidRPr="00FF58B2">
        <w:rPr>
          <w:rFonts w:ascii="Corbel" w:hAnsi="Corbel"/>
          <w:sz w:val="22"/>
          <w:szCs w:val="22"/>
        </w:rPr>
        <w:t xml:space="preserve">.  </w:t>
      </w:r>
    </w:p>
    <w:p w:rsidR="00CA052B" w:rsidRPr="00FF58B2" w:rsidRDefault="0008097F" w:rsidP="00327E80">
      <w:pPr>
        <w:pStyle w:val="ListParagraph"/>
        <w:numPr>
          <w:ilvl w:val="0"/>
          <w:numId w:val="17"/>
        </w:numPr>
        <w:spacing w:line="360" w:lineRule="auto"/>
        <w:ind w:left="1710" w:hanging="720"/>
        <w:jc w:val="both"/>
        <w:rPr>
          <w:rFonts w:ascii="Corbel" w:hAnsi="Corbel"/>
          <w:sz w:val="22"/>
          <w:szCs w:val="22"/>
        </w:rPr>
      </w:pPr>
      <w:r w:rsidRPr="00FF58B2">
        <w:rPr>
          <w:rFonts w:ascii="Corbel" w:hAnsi="Corbel"/>
          <w:sz w:val="22"/>
          <w:szCs w:val="22"/>
        </w:rPr>
        <w:t xml:space="preserve">Internal Control shall undertake verification </w:t>
      </w:r>
      <w:r w:rsidR="00200AF4" w:rsidRPr="00FF58B2">
        <w:rPr>
          <w:rFonts w:ascii="Corbel" w:hAnsi="Corbel"/>
          <w:sz w:val="22"/>
          <w:szCs w:val="22"/>
        </w:rPr>
        <w:t>of the delivered items vis-à-vis the LPO</w:t>
      </w:r>
      <w:r w:rsidR="00CA052B" w:rsidRPr="00FF58B2">
        <w:rPr>
          <w:rFonts w:ascii="Corbel" w:hAnsi="Corbel"/>
          <w:sz w:val="22"/>
          <w:szCs w:val="22"/>
        </w:rPr>
        <w:t xml:space="preserve">. </w:t>
      </w:r>
    </w:p>
    <w:p w:rsidR="00CA052B" w:rsidRPr="00FF58B2" w:rsidRDefault="00CA052B" w:rsidP="00327E80">
      <w:pPr>
        <w:pStyle w:val="ListParagraph"/>
        <w:numPr>
          <w:ilvl w:val="0"/>
          <w:numId w:val="17"/>
        </w:numPr>
        <w:spacing w:line="360" w:lineRule="auto"/>
        <w:ind w:left="1710" w:hanging="720"/>
        <w:jc w:val="both"/>
        <w:rPr>
          <w:rFonts w:ascii="Corbel" w:hAnsi="Corbel"/>
          <w:sz w:val="22"/>
          <w:szCs w:val="22"/>
        </w:rPr>
      </w:pPr>
      <w:r w:rsidRPr="00FF58B2">
        <w:rPr>
          <w:rFonts w:ascii="Corbel" w:hAnsi="Corbel"/>
          <w:sz w:val="22"/>
          <w:szCs w:val="22"/>
        </w:rPr>
        <w:t xml:space="preserve">Where such an item is </w:t>
      </w:r>
      <w:r w:rsidR="00A2385B" w:rsidRPr="00FF58B2">
        <w:rPr>
          <w:rFonts w:ascii="Corbel" w:hAnsi="Corbel"/>
          <w:sz w:val="22"/>
          <w:szCs w:val="22"/>
        </w:rPr>
        <w:t>software</w:t>
      </w:r>
      <w:r w:rsidRPr="00FF58B2">
        <w:rPr>
          <w:rFonts w:ascii="Corbel" w:hAnsi="Corbel"/>
          <w:sz w:val="22"/>
          <w:szCs w:val="22"/>
        </w:rPr>
        <w:t>, the Internal Control shall review the result of User Acceptance Test (UAT) to determine its acceptance.</w:t>
      </w:r>
    </w:p>
    <w:p w:rsidR="00CA052B" w:rsidRPr="00FF58B2" w:rsidRDefault="00CA052B" w:rsidP="00327E80">
      <w:pPr>
        <w:pStyle w:val="ListParagraph"/>
        <w:numPr>
          <w:ilvl w:val="0"/>
          <w:numId w:val="17"/>
        </w:numPr>
        <w:tabs>
          <w:tab w:val="left" w:pos="1710"/>
        </w:tabs>
        <w:spacing w:line="360" w:lineRule="auto"/>
        <w:ind w:left="1710" w:hanging="720"/>
        <w:jc w:val="both"/>
        <w:rPr>
          <w:rFonts w:ascii="Corbel" w:hAnsi="Corbel"/>
          <w:sz w:val="22"/>
          <w:szCs w:val="22"/>
        </w:rPr>
      </w:pPr>
      <w:r w:rsidRPr="00FF58B2">
        <w:rPr>
          <w:rFonts w:ascii="Corbel" w:hAnsi="Corbel"/>
          <w:sz w:val="22"/>
          <w:szCs w:val="22"/>
        </w:rPr>
        <w:t>For IT equipment, Internal Control shall conduct its verification in conjunction with IT &amp; Systems Department.</w:t>
      </w:r>
    </w:p>
    <w:p w:rsidR="003173D6" w:rsidRPr="003446DB" w:rsidRDefault="0008097F" w:rsidP="00327E80">
      <w:pPr>
        <w:pStyle w:val="ListParagraph"/>
        <w:numPr>
          <w:ilvl w:val="0"/>
          <w:numId w:val="17"/>
        </w:numPr>
        <w:spacing w:line="360" w:lineRule="auto"/>
        <w:ind w:left="1710" w:hanging="720"/>
        <w:jc w:val="both"/>
        <w:rPr>
          <w:rFonts w:ascii="Corbel" w:hAnsi="Corbel"/>
          <w:sz w:val="22"/>
          <w:szCs w:val="22"/>
        </w:rPr>
      </w:pPr>
      <w:r w:rsidRPr="00FF58B2">
        <w:rPr>
          <w:rFonts w:ascii="Corbel" w:hAnsi="Corbel"/>
          <w:sz w:val="22"/>
          <w:szCs w:val="22"/>
        </w:rPr>
        <w:t>Only after final “sign off” by Internal Control will payment be remitted.</w:t>
      </w:r>
    </w:p>
    <w:p w:rsidR="003173D6" w:rsidRPr="00FF58B2" w:rsidRDefault="003173D6" w:rsidP="00984D31">
      <w:pPr>
        <w:pStyle w:val="ListParagraph"/>
        <w:spacing w:line="360" w:lineRule="auto"/>
        <w:ind w:left="990"/>
        <w:jc w:val="both"/>
        <w:rPr>
          <w:rFonts w:ascii="Corbel" w:hAnsi="Corbel"/>
        </w:rPr>
      </w:pPr>
    </w:p>
    <w:p w:rsidR="004241F9" w:rsidRPr="00FF58B2" w:rsidRDefault="0052427A" w:rsidP="00466A5C">
      <w:pPr>
        <w:spacing w:line="360" w:lineRule="auto"/>
        <w:ind w:left="990" w:right="100" w:hanging="630"/>
        <w:jc w:val="both"/>
        <w:rPr>
          <w:rFonts w:ascii="Corbel" w:eastAsia="Times New Roman" w:hAnsi="Corbel"/>
        </w:rPr>
      </w:pPr>
      <w:r w:rsidRPr="0052427A">
        <w:rPr>
          <w:rFonts w:ascii="Corbel" w:eastAsia="Corbel" w:hAnsi="Corbel"/>
          <w:noProof/>
          <w:lang w:val="en-GB" w:eastAsia="en-GB"/>
        </w:rPr>
        <w:pict>
          <v:rect id="Rectangle 331" o:spid="_x0000_s1026" style="position:absolute;left:0;text-align:left;margin-left:467.5pt;margin-top:1.75pt;width:1.4pt;height: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" fillcolor="#6997af" strokecolor="white"/>
        </w:pict>
      </w:r>
      <w:r w:rsidR="00CA052B" w:rsidRPr="00FF58B2">
        <w:rPr>
          <w:rFonts w:ascii="Corbel" w:hAnsi="Corbel"/>
        </w:rPr>
        <w:t>9</w:t>
      </w:r>
      <w:r w:rsidR="008A0901" w:rsidRPr="00FF58B2">
        <w:rPr>
          <w:rFonts w:ascii="Corbel" w:hAnsi="Corbel"/>
        </w:rPr>
        <w:t>.0</w:t>
      </w:r>
      <w:r w:rsidR="009811E2" w:rsidRPr="00FF58B2">
        <w:rPr>
          <w:rFonts w:ascii="Corbel" w:hAnsi="Corbel"/>
        </w:rPr>
        <w:tab/>
      </w:r>
      <w:r w:rsidR="00D8343F" w:rsidRPr="00FF58B2">
        <w:rPr>
          <w:rFonts w:ascii="Corbel" w:hAnsi="Corbel"/>
          <w:b/>
        </w:rPr>
        <w:t>Amendment and Review of Procurement Policy and Procedure Manual</w:t>
      </w:r>
    </w:p>
    <w:p w:rsidR="004241F9" w:rsidRPr="00FF58B2" w:rsidRDefault="00CA052B" w:rsidP="00466A5C">
      <w:pPr>
        <w:tabs>
          <w:tab w:val="left" w:pos="990"/>
          <w:tab w:val="left" w:pos="1620"/>
        </w:tabs>
        <w:spacing w:line="360" w:lineRule="auto"/>
        <w:ind w:left="990" w:hanging="630"/>
        <w:jc w:val="both"/>
        <w:rPr>
          <w:rFonts w:ascii="Corbel" w:hAnsi="Corbel"/>
        </w:rPr>
      </w:pPr>
      <w:r w:rsidRPr="00FF58B2">
        <w:rPr>
          <w:rFonts w:ascii="Corbel" w:hAnsi="Corbel"/>
        </w:rPr>
        <w:t>9</w:t>
      </w:r>
      <w:r w:rsidR="00980A51" w:rsidRPr="00FF58B2">
        <w:rPr>
          <w:rFonts w:ascii="Corbel" w:hAnsi="Corbel"/>
        </w:rPr>
        <w:t>.</w:t>
      </w:r>
      <w:r w:rsidR="004241F9" w:rsidRPr="00FF58B2">
        <w:rPr>
          <w:rFonts w:ascii="Corbel" w:hAnsi="Corbel"/>
        </w:rPr>
        <w:t>1</w:t>
      </w:r>
      <w:r w:rsidR="004241F9" w:rsidRPr="00FF58B2">
        <w:rPr>
          <w:rFonts w:ascii="Corbel" w:eastAsia="Times New Roman" w:hAnsi="Corbel"/>
        </w:rPr>
        <w:tab/>
      </w:r>
      <w:r w:rsidR="000872AD" w:rsidRPr="00FF58B2">
        <w:rPr>
          <w:rFonts w:ascii="Corbel" w:hAnsi="Corbel"/>
        </w:rPr>
        <w:t xml:space="preserve">The </w:t>
      </w:r>
      <w:r w:rsidR="00AE3334" w:rsidRPr="00FF58B2">
        <w:rPr>
          <w:rFonts w:ascii="Corbel" w:hAnsi="Corbel"/>
        </w:rPr>
        <w:t xml:space="preserve">Head, Corporate Resources </w:t>
      </w:r>
      <w:r w:rsidR="004241F9" w:rsidRPr="00FF58B2">
        <w:rPr>
          <w:rFonts w:ascii="Corbel" w:hAnsi="Corbel"/>
        </w:rPr>
        <w:t xml:space="preserve">shall be responsible for </w:t>
      </w:r>
      <w:r w:rsidR="004D2BFC" w:rsidRPr="00FF58B2">
        <w:rPr>
          <w:rFonts w:ascii="Corbel" w:hAnsi="Corbel"/>
        </w:rPr>
        <w:t xml:space="preserve">the application of this </w:t>
      </w:r>
      <w:r w:rsidR="00C10B28" w:rsidRPr="00FF58B2">
        <w:rPr>
          <w:rFonts w:ascii="Corbel" w:hAnsi="Corbel"/>
        </w:rPr>
        <w:t xml:space="preserve">Policy </w:t>
      </w:r>
      <w:r w:rsidR="00466A5C">
        <w:rPr>
          <w:rFonts w:ascii="Corbel" w:hAnsi="Corbel"/>
        </w:rPr>
        <w:t xml:space="preserve">  </w:t>
      </w:r>
      <w:r w:rsidR="00C10B28" w:rsidRPr="00FF58B2">
        <w:rPr>
          <w:rFonts w:ascii="Corbel" w:hAnsi="Corbel"/>
        </w:rPr>
        <w:t>&amp; P</w:t>
      </w:r>
      <w:r w:rsidR="004D2BFC" w:rsidRPr="00FF58B2">
        <w:rPr>
          <w:rFonts w:ascii="Corbel" w:hAnsi="Corbel"/>
        </w:rPr>
        <w:t xml:space="preserve">rocedure manual </w:t>
      </w:r>
      <w:r w:rsidR="004241F9" w:rsidRPr="00FF58B2">
        <w:rPr>
          <w:rFonts w:ascii="Corbel" w:hAnsi="Corbel"/>
        </w:rPr>
        <w:t>and keeping it up to date.</w:t>
      </w:r>
    </w:p>
    <w:p w:rsidR="00AE3334" w:rsidRPr="00FF58B2" w:rsidRDefault="00CA052B" w:rsidP="00466A5C">
      <w:pPr>
        <w:spacing w:line="360" w:lineRule="auto"/>
        <w:ind w:left="990" w:hanging="630"/>
        <w:jc w:val="both"/>
        <w:rPr>
          <w:rFonts w:ascii="Corbel" w:hAnsi="Corbel"/>
        </w:rPr>
      </w:pPr>
      <w:r w:rsidRPr="00FF58B2">
        <w:rPr>
          <w:rFonts w:ascii="Corbel" w:hAnsi="Corbel"/>
        </w:rPr>
        <w:t>9</w:t>
      </w:r>
      <w:r w:rsidR="00AE3334" w:rsidRPr="00FF58B2">
        <w:rPr>
          <w:rFonts w:ascii="Corbel" w:hAnsi="Corbel"/>
        </w:rPr>
        <w:t xml:space="preserve">.2      </w:t>
      </w:r>
      <w:r w:rsidR="002076E1" w:rsidRPr="00FF58B2">
        <w:rPr>
          <w:rFonts w:ascii="Corbel" w:hAnsi="Corbel"/>
        </w:rPr>
        <w:t xml:space="preserve"> </w:t>
      </w:r>
      <w:r w:rsidR="00905327" w:rsidRPr="00FF58B2">
        <w:rPr>
          <w:rFonts w:ascii="Corbel" w:hAnsi="Corbel"/>
        </w:rPr>
        <w:t xml:space="preserve"> </w:t>
      </w:r>
      <w:r w:rsidR="00AE3334" w:rsidRPr="00FF58B2">
        <w:rPr>
          <w:rFonts w:ascii="Corbel" w:hAnsi="Corbel"/>
        </w:rPr>
        <w:t>Chief Compliance Officer through the Head, Internal Control shall ensure enforcement of the provisions of this manual.</w:t>
      </w:r>
    </w:p>
    <w:p w:rsidR="00BD279A" w:rsidRPr="00FF58B2" w:rsidRDefault="00CA052B" w:rsidP="004F2BF1">
      <w:pPr>
        <w:spacing w:line="360" w:lineRule="auto"/>
        <w:ind w:left="990" w:hanging="630"/>
        <w:jc w:val="both"/>
        <w:rPr>
          <w:rFonts w:ascii="Corbel" w:hAnsi="Corbel"/>
        </w:rPr>
      </w:pPr>
      <w:r w:rsidRPr="00FF58B2">
        <w:rPr>
          <w:rFonts w:ascii="Corbel" w:hAnsi="Corbel"/>
        </w:rPr>
        <w:t>9</w:t>
      </w:r>
      <w:r w:rsidR="00980A51" w:rsidRPr="00FF58B2">
        <w:rPr>
          <w:rFonts w:ascii="Corbel" w:hAnsi="Corbel"/>
        </w:rPr>
        <w:t>.</w:t>
      </w:r>
      <w:r w:rsidR="00AE3334" w:rsidRPr="00FF58B2">
        <w:rPr>
          <w:rFonts w:ascii="Corbel" w:hAnsi="Corbel"/>
        </w:rPr>
        <w:t>3</w:t>
      </w:r>
      <w:r w:rsidR="004241F9" w:rsidRPr="00FF58B2">
        <w:rPr>
          <w:rFonts w:ascii="Corbel" w:hAnsi="Corbel"/>
        </w:rPr>
        <w:t xml:space="preserve">    </w:t>
      </w:r>
      <w:r w:rsidR="008A0901" w:rsidRPr="00FF58B2">
        <w:rPr>
          <w:rFonts w:ascii="Corbel" w:hAnsi="Corbel"/>
        </w:rPr>
        <w:t xml:space="preserve"> </w:t>
      </w:r>
      <w:r w:rsidR="004F2BF1">
        <w:rPr>
          <w:rFonts w:ascii="Corbel" w:hAnsi="Corbel"/>
        </w:rPr>
        <w:t xml:space="preserve">    </w:t>
      </w:r>
      <w:r w:rsidR="00BD279A" w:rsidRPr="00FF58B2">
        <w:rPr>
          <w:rFonts w:ascii="Corbel" w:hAnsi="Corbel"/>
        </w:rPr>
        <w:t>Amendment and review of this Policy and Procedure manual shall be jointly</w:t>
      </w:r>
      <w:r w:rsidR="002076E1" w:rsidRPr="00FF58B2">
        <w:rPr>
          <w:rFonts w:ascii="Corbel" w:hAnsi="Corbel"/>
        </w:rPr>
        <w:t xml:space="preserve"> </w:t>
      </w:r>
      <w:r w:rsidR="00FD0204" w:rsidRPr="00FF58B2">
        <w:rPr>
          <w:rFonts w:ascii="Corbel" w:hAnsi="Corbel"/>
        </w:rPr>
        <w:t>carried out by</w:t>
      </w:r>
      <w:r w:rsidR="002076E1" w:rsidRPr="00FF58B2">
        <w:rPr>
          <w:rFonts w:ascii="Corbel" w:hAnsi="Corbel"/>
        </w:rPr>
        <w:t xml:space="preserve"> IT &amp; Systems,</w:t>
      </w:r>
      <w:r w:rsidR="00BD279A" w:rsidRPr="00FF58B2">
        <w:rPr>
          <w:rFonts w:ascii="Corbel" w:hAnsi="Corbel"/>
        </w:rPr>
        <w:t xml:space="preserve"> Internal Control</w:t>
      </w:r>
      <w:r w:rsidR="002076E1" w:rsidRPr="00FF58B2">
        <w:rPr>
          <w:rFonts w:ascii="Corbel" w:hAnsi="Corbel"/>
        </w:rPr>
        <w:t xml:space="preserve"> and FinCon.</w:t>
      </w:r>
    </w:p>
    <w:p w:rsidR="00BD279A" w:rsidRPr="00FF58B2" w:rsidRDefault="00CA052B" w:rsidP="004F2BF1">
      <w:pPr>
        <w:spacing w:line="360" w:lineRule="auto"/>
        <w:ind w:left="990" w:hanging="630"/>
        <w:jc w:val="both"/>
        <w:rPr>
          <w:rFonts w:ascii="Corbel" w:hAnsi="Corbel"/>
        </w:rPr>
      </w:pPr>
      <w:r w:rsidRPr="00FF58B2">
        <w:rPr>
          <w:rFonts w:ascii="Corbel" w:hAnsi="Corbel"/>
        </w:rPr>
        <w:t>9</w:t>
      </w:r>
      <w:r w:rsidR="00BD279A" w:rsidRPr="00FF58B2">
        <w:rPr>
          <w:rFonts w:ascii="Corbel" w:hAnsi="Corbel"/>
        </w:rPr>
        <w:t xml:space="preserve">.4     </w:t>
      </w:r>
      <w:r w:rsidR="002076E1" w:rsidRPr="00FF58B2">
        <w:rPr>
          <w:rFonts w:ascii="Corbel" w:hAnsi="Corbel"/>
        </w:rPr>
        <w:tab/>
      </w:r>
      <w:r w:rsidR="00BD279A" w:rsidRPr="00FF58B2">
        <w:rPr>
          <w:rFonts w:ascii="Corbel" w:hAnsi="Corbel"/>
        </w:rPr>
        <w:t>The a</w:t>
      </w:r>
      <w:r w:rsidR="004241F9" w:rsidRPr="00FF58B2">
        <w:rPr>
          <w:rFonts w:ascii="Corbel" w:hAnsi="Corbel"/>
        </w:rPr>
        <w:t xml:space="preserve">mendment </w:t>
      </w:r>
      <w:r w:rsidR="00BD279A" w:rsidRPr="00FF58B2">
        <w:rPr>
          <w:rFonts w:ascii="Corbel" w:hAnsi="Corbel"/>
        </w:rPr>
        <w:t>shall thereafter be</w:t>
      </w:r>
      <w:r w:rsidR="004241F9" w:rsidRPr="00FF58B2">
        <w:rPr>
          <w:rFonts w:ascii="Corbel" w:hAnsi="Corbel"/>
        </w:rPr>
        <w:t xml:space="preserve"> subject</w:t>
      </w:r>
      <w:r w:rsidR="00BD279A" w:rsidRPr="00FF58B2">
        <w:rPr>
          <w:rFonts w:ascii="Corbel" w:hAnsi="Corbel"/>
        </w:rPr>
        <w:t>ed</w:t>
      </w:r>
      <w:r w:rsidR="004241F9" w:rsidRPr="00FF58B2">
        <w:rPr>
          <w:rFonts w:ascii="Corbel" w:hAnsi="Corbel"/>
        </w:rPr>
        <w:t xml:space="preserve"> </w:t>
      </w:r>
      <w:r w:rsidR="00980A51" w:rsidRPr="00FF58B2">
        <w:rPr>
          <w:rFonts w:ascii="Corbel" w:hAnsi="Corbel"/>
        </w:rPr>
        <w:t xml:space="preserve">to the approval of the Board of </w:t>
      </w:r>
      <w:r w:rsidR="004241F9" w:rsidRPr="00FF58B2">
        <w:rPr>
          <w:rFonts w:ascii="Corbel" w:hAnsi="Corbel"/>
        </w:rPr>
        <w:t>Directors.</w:t>
      </w:r>
    </w:p>
    <w:p w:rsidR="002C3D5D" w:rsidRDefault="004241F9" w:rsidP="002C3D5D">
      <w:pPr>
        <w:spacing w:line="360" w:lineRule="auto"/>
        <w:ind w:left="990" w:hanging="630"/>
        <w:jc w:val="both"/>
        <w:rPr>
          <w:rFonts w:ascii="Corbel" w:hAnsi="Corbel"/>
        </w:rPr>
      </w:pPr>
      <w:r w:rsidRPr="00FF58B2">
        <w:rPr>
          <w:rFonts w:ascii="Corbel" w:hAnsi="Corbel"/>
        </w:rPr>
        <w:t xml:space="preserve"> </w:t>
      </w:r>
      <w:r w:rsidR="00CA052B" w:rsidRPr="00FF58B2">
        <w:rPr>
          <w:rFonts w:ascii="Corbel" w:hAnsi="Corbel"/>
        </w:rPr>
        <w:t>9</w:t>
      </w:r>
      <w:r w:rsidR="00892880" w:rsidRPr="00FF58B2">
        <w:rPr>
          <w:rFonts w:ascii="Corbel" w:hAnsi="Corbel"/>
        </w:rPr>
        <w:t>.</w:t>
      </w:r>
      <w:r w:rsidR="00BD279A" w:rsidRPr="00FF58B2">
        <w:rPr>
          <w:rFonts w:ascii="Corbel" w:hAnsi="Corbel"/>
        </w:rPr>
        <w:t>5</w:t>
      </w:r>
      <w:r w:rsidR="00954E88" w:rsidRPr="00FF58B2">
        <w:rPr>
          <w:rFonts w:ascii="Corbel" w:hAnsi="Corbel"/>
        </w:rPr>
        <w:t xml:space="preserve"> </w:t>
      </w:r>
      <w:r w:rsidR="008A0901" w:rsidRPr="00FF58B2">
        <w:rPr>
          <w:rFonts w:ascii="Corbel" w:hAnsi="Corbel"/>
        </w:rPr>
        <w:tab/>
      </w:r>
      <w:r w:rsidR="00602D98" w:rsidRPr="00FF58B2">
        <w:rPr>
          <w:rFonts w:ascii="Corbel" w:hAnsi="Corbel"/>
        </w:rPr>
        <w:t>The</w:t>
      </w:r>
      <w:r w:rsidRPr="00FF58B2">
        <w:rPr>
          <w:rFonts w:ascii="Corbel" w:hAnsi="Corbel"/>
        </w:rPr>
        <w:t xml:space="preserve"> </w:t>
      </w:r>
      <w:r w:rsidR="008C6F66" w:rsidRPr="00FF58B2">
        <w:rPr>
          <w:rFonts w:ascii="Corbel" w:hAnsi="Corbel"/>
        </w:rPr>
        <w:t>Manual</w:t>
      </w:r>
      <w:r w:rsidRPr="00FF58B2">
        <w:rPr>
          <w:rFonts w:ascii="Corbel" w:hAnsi="Corbel"/>
        </w:rPr>
        <w:t xml:space="preserve"> sha</w:t>
      </w:r>
      <w:r w:rsidR="00E74EB6" w:rsidRPr="00FF58B2">
        <w:rPr>
          <w:rFonts w:ascii="Corbel" w:hAnsi="Corbel"/>
        </w:rPr>
        <w:t>ll be reviewed after every two</w:t>
      </w:r>
      <w:r w:rsidRPr="00FF58B2">
        <w:rPr>
          <w:rFonts w:ascii="Corbel" w:hAnsi="Corbel"/>
        </w:rPr>
        <w:t xml:space="preserve"> (</w:t>
      </w:r>
      <w:r w:rsidR="00015CE4" w:rsidRPr="00FF58B2">
        <w:rPr>
          <w:rFonts w:ascii="Corbel" w:hAnsi="Corbel"/>
        </w:rPr>
        <w:t>2</w:t>
      </w:r>
      <w:r w:rsidR="00B81DE8" w:rsidRPr="00FF58B2">
        <w:rPr>
          <w:rFonts w:ascii="Corbel" w:hAnsi="Corbel"/>
        </w:rPr>
        <w:t xml:space="preserve">) years effective from the date </w:t>
      </w:r>
      <w:r w:rsidRPr="00FF58B2">
        <w:rPr>
          <w:rFonts w:ascii="Corbel" w:hAnsi="Corbel"/>
        </w:rPr>
        <w:t>of approval</w:t>
      </w:r>
      <w:r w:rsidR="008A0901" w:rsidRPr="00FF58B2">
        <w:rPr>
          <w:rFonts w:ascii="Corbel" w:hAnsi="Corbel"/>
        </w:rPr>
        <w:t>.</w:t>
      </w:r>
    </w:p>
    <w:p w:rsidR="002B4C5D" w:rsidRDefault="002B4C5D"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976338" w:rsidRDefault="00976338" w:rsidP="002C3D5D">
      <w:pPr>
        <w:spacing w:line="360" w:lineRule="auto"/>
        <w:ind w:left="990" w:hanging="630"/>
        <w:jc w:val="both"/>
        <w:rPr>
          <w:rFonts w:ascii="Corbel" w:hAnsi="Corbel"/>
        </w:rPr>
      </w:pPr>
    </w:p>
    <w:p w:rsidR="00E016DD" w:rsidRDefault="00E016DD" w:rsidP="002C3D5D">
      <w:pPr>
        <w:jc w:val="center"/>
        <w:rPr>
          <w:rFonts w:ascii="Corbel" w:hAnsi="Corbel"/>
        </w:rPr>
      </w:pPr>
    </w:p>
    <w:p w:rsidR="00E016DD" w:rsidRDefault="00E016DD" w:rsidP="002C3D5D">
      <w:pPr>
        <w:jc w:val="center"/>
        <w:rPr>
          <w:rFonts w:ascii="Corbel" w:hAnsi="Corbel"/>
        </w:rPr>
      </w:pPr>
    </w:p>
    <w:p w:rsidR="00E016DD" w:rsidRDefault="00E016DD" w:rsidP="002C3D5D">
      <w:pPr>
        <w:jc w:val="center"/>
        <w:rPr>
          <w:rFonts w:ascii="Corbel" w:eastAsia="Calibri" w:hAnsi="Corbel" w:cs="Tahoma"/>
          <w:b/>
          <w:sz w:val="28"/>
          <w:szCs w:val="28"/>
          <w:u w:val="single"/>
        </w:rPr>
      </w:pPr>
      <w:r>
        <w:rPr>
          <w:rFonts w:ascii="Corbel" w:eastAsia="Calibri" w:hAnsi="Corbel" w:cs="Tahoma"/>
          <w:b/>
          <w:noProof/>
          <w:sz w:val="28"/>
          <w:szCs w:val="28"/>
          <w:u w:val="single"/>
        </w:rPr>
        <w:drawing>
          <wp:inline distT="0" distB="0" distL="0" distR="0">
            <wp:extent cx="5943600" cy="817652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8176529"/>
                    </a:xfrm>
                    <a:prstGeom prst="rect">
                      <a:avLst/>
                    </a:prstGeom>
                    <a:noFill/>
                    <a:ln w="9525">
                      <a:noFill/>
                      <a:miter lim="800000"/>
                      <a:headEnd/>
                      <a:tailEnd/>
                    </a:ln>
                  </pic:spPr>
                </pic:pic>
              </a:graphicData>
            </a:graphic>
          </wp:inline>
        </w:drawing>
      </w:r>
    </w:p>
    <w:sectPr w:rsidR="00E016DD" w:rsidSect="000B1E59">
      <w:headerReference w:type="default" r:id="rId10"/>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447" w:rsidRDefault="000B5447" w:rsidP="00DC0471">
      <w:pPr>
        <w:spacing w:after="0" w:line="240" w:lineRule="auto"/>
      </w:pPr>
      <w:r>
        <w:separator/>
      </w:r>
    </w:p>
  </w:endnote>
  <w:endnote w:type="continuationSeparator" w:id="1">
    <w:p w:rsidR="000B5447" w:rsidRDefault="000B5447" w:rsidP="00DC04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59"/>
      <w:gridCol w:w="8631"/>
    </w:tblGrid>
    <w:tr w:rsidR="000B5447">
      <w:tc>
        <w:tcPr>
          <w:tcW w:w="500" w:type="pct"/>
          <w:tcBorders>
            <w:top w:val="single" w:sz="4" w:space="0" w:color="943634" w:themeColor="accent2" w:themeShade="BF"/>
          </w:tcBorders>
          <w:shd w:val="clear" w:color="auto" w:fill="943634" w:themeFill="accent2" w:themeFillShade="BF"/>
        </w:tcPr>
        <w:p w:rsidR="000B5447" w:rsidRDefault="0052427A">
          <w:pPr>
            <w:pStyle w:val="Footer"/>
            <w:jc w:val="right"/>
            <w:rPr>
              <w:b/>
              <w:color w:val="FFFFFF" w:themeColor="background1"/>
            </w:rPr>
          </w:pPr>
          <w:r w:rsidRPr="0052427A">
            <w:fldChar w:fldCharType="begin"/>
          </w:r>
          <w:r w:rsidR="000B5447">
            <w:instrText xml:space="preserve"> PAGE   \* MERGEFORMAT </w:instrText>
          </w:r>
          <w:r w:rsidRPr="0052427A">
            <w:fldChar w:fldCharType="separate"/>
          </w:r>
          <w:r w:rsidR="006A7B95" w:rsidRPr="006A7B95">
            <w:rPr>
              <w:noProof/>
              <w:color w:val="FFFFFF" w:themeColor="background1"/>
            </w:rPr>
            <w:t>3</w:t>
          </w:r>
          <w:r>
            <w:rPr>
              <w:noProof/>
              <w:color w:val="FFFFFF" w:themeColor="background1"/>
            </w:rPr>
            <w:fldChar w:fldCharType="end"/>
          </w:r>
        </w:p>
      </w:tc>
      <w:tc>
        <w:tcPr>
          <w:tcW w:w="4500" w:type="pct"/>
          <w:tcBorders>
            <w:top w:val="single" w:sz="4" w:space="0" w:color="auto"/>
          </w:tcBorders>
        </w:tcPr>
        <w:p w:rsidR="000B5447" w:rsidRDefault="000B5447">
          <w:pPr>
            <w:pStyle w:val="Footer"/>
          </w:pPr>
          <w:r w:rsidRPr="002442E4">
            <w:rPr>
              <w:noProof/>
            </w:rPr>
            <w:drawing>
              <wp:anchor distT="0" distB="0" distL="114300" distR="114300" simplePos="0" relativeHeight="251659264" behindDoc="0" locked="0" layoutInCell="1" allowOverlap="1">
                <wp:simplePos x="0" y="0"/>
                <wp:positionH relativeFrom="column">
                  <wp:posOffset>3532212</wp:posOffset>
                </wp:positionH>
                <wp:positionV relativeFrom="paragraph">
                  <wp:posOffset>61400</wp:posOffset>
                </wp:positionV>
                <wp:extent cx="2241306" cy="482844"/>
                <wp:effectExtent l="0" t="0" r="9525" b="952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8375" cy="485775"/>
                        </a:xfrm>
                        <a:prstGeom prst="rect">
                          <a:avLst/>
                        </a:prstGeom>
                      </pic:spPr>
                    </pic:pic>
                  </a:graphicData>
                </a:graphic>
              </wp:anchor>
            </w:drawing>
          </w:r>
        </w:p>
      </w:tc>
    </w:tr>
  </w:tbl>
  <w:p w:rsidR="000B5447" w:rsidRDefault="000B5447">
    <w:pPr>
      <w:pStyle w:val="Footer"/>
    </w:pPr>
  </w:p>
  <w:p w:rsidR="000B5447" w:rsidRDefault="000B544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447" w:rsidRDefault="000B5447" w:rsidP="00DC0471">
      <w:pPr>
        <w:spacing w:after="0" w:line="240" w:lineRule="auto"/>
      </w:pPr>
      <w:r>
        <w:separator/>
      </w:r>
    </w:p>
  </w:footnote>
  <w:footnote w:type="continuationSeparator" w:id="1">
    <w:p w:rsidR="000B5447" w:rsidRDefault="000B5447" w:rsidP="00DC04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5447" w:rsidRDefault="000B5447">
    <w:pPr>
      <w:pStyle w:val="Header"/>
    </w:pPr>
  </w:p>
  <w:p w:rsidR="000B5447" w:rsidRDefault="000B54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E3093"/>
    <w:multiLevelType w:val="hybridMultilevel"/>
    <w:tmpl w:val="29063234"/>
    <w:lvl w:ilvl="0" w:tplc="04090017">
      <w:start w:val="1"/>
      <w:numFmt w:val="lowerLetter"/>
      <w:lvlText w:val="%1)"/>
      <w:lvlJc w:val="left"/>
      <w:pPr>
        <w:ind w:left="2160" w:hanging="360"/>
      </w:pPr>
    </w:lvl>
    <w:lvl w:ilvl="1" w:tplc="5E821C16">
      <w:start w:val="1"/>
      <w:numFmt w:val="low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D163106"/>
    <w:multiLevelType w:val="multilevel"/>
    <w:tmpl w:val="D0B44880"/>
    <w:lvl w:ilvl="0">
      <w:start w:val="6"/>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2">
    <w:nsid w:val="17F70CF3"/>
    <w:multiLevelType w:val="hybridMultilevel"/>
    <w:tmpl w:val="E2A451B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5B1675"/>
    <w:multiLevelType w:val="hybridMultilevel"/>
    <w:tmpl w:val="582875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902527"/>
    <w:multiLevelType w:val="hybridMultilevel"/>
    <w:tmpl w:val="488A4980"/>
    <w:lvl w:ilvl="0" w:tplc="04090013">
      <w:start w:val="1"/>
      <w:numFmt w:val="upperRoman"/>
      <w:lvlText w:val="%1."/>
      <w:lvlJc w:val="right"/>
      <w:pPr>
        <w:ind w:left="2520" w:hanging="360"/>
      </w:pPr>
      <w:rPr>
        <w:rFonts w:hint="default"/>
      </w:rPr>
    </w:lvl>
    <w:lvl w:ilvl="1" w:tplc="EB281EB4">
      <w:numFmt w:val="bullet"/>
      <w:lvlText w:val="·"/>
      <w:lvlJc w:val="left"/>
      <w:pPr>
        <w:ind w:left="3345" w:hanging="465"/>
      </w:pPr>
      <w:rPr>
        <w:rFonts w:ascii="Corbel" w:eastAsiaTheme="minorHAnsi" w:hAnsi="Corbel" w:cstheme="minorBidi"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414940E5"/>
    <w:multiLevelType w:val="hybridMultilevel"/>
    <w:tmpl w:val="8CCE5D56"/>
    <w:lvl w:ilvl="0" w:tplc="08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E22CB6"/>
    <w:multiLevelType w:val="multilevel"/>
    <w:tmpl w:val="DD268096"/>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7">
    <w:nsid w:val="44A9582A"/>
    <w:multiLevelType w:val="hybridMultilevel"/>
    <w:tmpl w:val="FD6E22A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4569060F"/>
    <w:multiLevelType w:val="hybridMultilevel"/>
    <w:tmpl w:val="190EACDE"/>
    <w:lvl w:ilvl="0" w:tplc="0409001B">
      <w:start w:val="1"/>
      <w:numFmt w:val="lowerRoman"/>
      <w:lvlText w:val="%1."/>
      <w:lvlJc w:val="right"/>
      <w:pPr>
        <w:ind w:left="2520" w:hanging="360"/>
      </w:pPr>
      <w:rPr>
        <w:rFonts w:hint="default"/>
      </w:rPr>
    </w:lvl>
    <w:lvl w:ilvl="1" w:tplc="EB281EB4">
      <w:numFmt w:val="bullet"/>
      <w:lvlText w:val="·"/>
      <w:lvlJc w:val="left"/>
      <w:pPr>
        <w:ind w:left="3345" w:hanging="465"/>
      </w:pPr>
      <w:rPr>
        <w:rFonts w:ascii="Corbel" w:eastAsiaTheme="minorHAnsi" w:hAnsi="Corbel" w:cstheme="minorBidi"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49FF049F"/>
    <w:multiLevelType w:val="hybridMultilevel"/>
    <w:tmpl w:val="D826AA1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013F22"/>
    <w:multiLevelType w:val="multilevel"/>
    <w:tmpl w:val="3334D286"/>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360" w:hanging="1440"/>
      </w:pPr>
      <w:rPr>
        <w:rFonts w:hint="default"/>
      </w:rPr>
    </w:lvl>
  </w:abstractNum>
  <w:abstractNum w:abstractNumId="11">
    <w:nsid w:val="4C6B57D3"/>
    <w:multiLevelType w:val="hybridMultilevel"/>
    <w:tmpl w:val="2A2C47C4"/>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58BF629D"/>
    <w:multiLevelType w:val="multilevel"/>
    <w:tmpl w:val="63ECE91C"/>
    <w:lvl w:ilvl="0">
      <w:start w:val="1"/>
      <w:numFmt w:val="decimal"/>
      <w:lvlText w:val="%1.0"/>
      <w:lvlJc w:val="left"/>
      <w:pPr>
        <w:ind w:left="720" w:hanging="360"/>
      </w:pPr>
      <w:rPr>
        <w:rFonts w:hint="default"/>
        <w:b/>
        <w:sz w:val="22"/>
        <w:szCs w:val="22"/>
      </w:rPr>
    </w:lvl>
    <w:lvl w:ilvl="1">
      <w:start w:val="1"/>
      <w:numFmt w:val="decimal"/>
      <w:lvlText w:val="%1.%2"/>
      <w:lvlJc w:val="left"/>
      <w:pPr>
        <w:ind w:left="1440" w:hanging="36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600" w:hanging="108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400" w:hanging="144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7200" w:hanging="1800"/>
      </w:pPr>
      <w:rPr>
        <w:rFonts w:hint="default"/>
        <w:b/>
      </w:rPr>
    </w:lvl>
    <w:lvl w:ilvl="8">
      <w:start w:val="1"/>
      <w:numFmt w:val="decimal"/>
      <w:lvlText w:val="%1.%2.%3.%4.%5.%6.%7.%8.%9"/>
      <w:lvlJc w:val="left"/>
      <w:pPr>
        <w:ind w:left="7920" w:hanging="1800"/>
      </w:pPr>
      <w:rPr>
        <w:rFonts w:hint="default"/>
        <w:b/>
      </w:rPr>
    </w:lvl>
  </w:abstractNum>
  <w:abstractNum w:abstractNumId="13">
    <w:nsid w:val="60304977"/>
    <w:multiLevelType w:val="hybridMultilevel"/>
    <w:tmpl w:val="434AEB9A"/>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62B213DA"/>
    <w:multiLevelType w:val="multilevel"/>
    <w:tmpl w:val="55C03678"/>
    <w:lvl w:ilvl="0">
      <w:start w:val="6"/>
      <w:numFmt w:val="decimal"/>
      <w:lvlText w:val="%1."/>
      <w:lvlJc w:val="left"/>
      <w:pPr>
        <w:ind w:left="360" w:hanging="360"/>
      </w:pPr>
      <w:rPr>
        <w:rFonts w:hint="default"/>
        <w:b/>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5">
    <w:nsid w:val="66CE2728"/>
    <w:multiLevelType w:val="hybridMultilevel"/>
    <w:tmpl w:val="D9D0C3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C695856"/>
    <w:multiLevelType w:val="multilevel"/>
    <w:tmpl w:val="28C2E51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nsid w:val="71035C23"/>
    <w:multiLevelType w:val="multilevel"/>
    <w:tmpl w:val="D9FACF94"/>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780B1774"/>
    <w:multiLevelType w:val="hybridMultilevel"/>
    <w:tmpl w:val="E020E150"/>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7C00678E"/>
    <w:multiLevelType w:val="hybridMultilevel"/>
    <w:tmpl w:val="DC30C9D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7C8D7AC1"/>
    <w:multiLevelType w:val="hybridMultilevel"/>
    <w:tmpl w:val="EB444D7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
  </w:num>
  <w:num w:numId="2">
    <w:abstractNumId w:val="5"/>
  </w:num>
  <w:num w:numId="3">
    <w:abstractNumId w:val="1"/>
  </w:num>
  <w:num w:numId="4">
    <w:abstractNumId w:val="14"/>
  </w:num>
  <w:num w:numId="5">
    <w:abstractNumId w:val="12"/>
  </w:num>
  <w:num w:numId="6">
    <w:abstractNumId w:val="6"/>
  </w:num>
  <w:num w:numId="7">
    <w:abstractNumId w:val="10"/>
  </w:num>
  <w:num w:numId="8">
    <w:abstractNumId w:val="16"/>
  </w:num>
  <w:num w:numId="9">
    <w:abstractNumId w:val="17"/>
  </w:num>
  <w:num w:numId="10">
    <w:abstractNumId w:val="0"/>
  </w:num>
  <w:num w:numId="11">
    <w:abstractNumId w:val="11"/>
  </w:num>
  <w:num w:numId="12">
    <w:abstractNumId w:val="15"/>
  </w:num>
  <w:num w:numId="13">
    <w:abstractNumId w:val="20"/>
  </w:num>
  <w:num w:numId="14">
    <w:abstractNumId w:val="3"/>
  </w:num>
  <w:num w:numId="15">
    <w:abstractNumId w:val="19"/>
  </w:num>
  <w:num w:numId="16">
    <w:abstractNumId w:val="13"/>
  </w:num>
  <w:num w:numId="17">
    <w:abstractNumId w:val="7"/>
  </w:num>
  <w:num w:numId="18">
    <w:abstractNumId w:val="9"/>
  </w:num>
  <w:num w:numId="19">
    <w:abstractNumId w:val="2"/>
  </w:num>
  <w:num w:numId="20">
    <w:abstractNumId w:val="8"/>
  </w:num>
  <w:num w:numId="21">
    <w:abstractNumId w:val="1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7105"/>
  </w:hdrShapeDefaults>
  <w:footnotePr>
    <w:footnote w:id="0"/>
    <w:footnote w:id="1"/>
  </w:footnotePr>
  <w:endnotePr>
    <w:endnote w:id="0"/>
    <w:endnote w:id="1"/>
  </w:endnotePr>
  <w:compat/>
  <w:rsids>
    <w:rsidRoot w:val="00000A38"/>
    <w:rsid w:val="00000A38"/>
    <w:rsid w:val="000019B8"/>
    <w:rsid w:val="00002AA5"/>
    <w:rsid w:val="00003A5D"/>
    <w:rsid w:val="00005D6A"/>
    <w:rsid w:val="0001333E"/>
    <w:rsid w:val="000159FD"/>
    <w:rsid w:val="00015CE4"/>
    <w:rsid w:val="00017BE5"/>
    <w:rsid w:val="00033122"/>
    <w:rsid w:val="0004501E"/>
    <w:rsid w:val="00052B35"/>
    <w:rsid w:val="000538BB"/>
    <w:rsid w:val="00056E69"/>
    <w:rsid w:val="00060169"/>
    <w:rsid w:val="0006148B"/>
    <w:rsid w:val="000656AB"/>
    <w:rsid w:val="00065BAC"/>
    <w:rsid w:val="00070A1E"/>
    <w:rsid w:val="00073A9A"/>
    <w:rsid w:val="00077030"/>
    <w:rsid w:val="0008097F"/>
    <w:rsid w:val="00082A77"/>
    <w:rsid w:val="00083CDE"/>
    <w:rsid w:val="000846AE"/>
    <w:rsid w:val="0008591F"/>
    <w:rsid w:val="000872AD"/>
    <w:rsid w:val="00091E59"/>
    <w:rsid w:val="00092EFF"/>
    <w:rsid w:val="00094C23"/>
    <w:rsid w:val="00095E6B"/>
    <w:rsid w:val="0009718E"/>
    <w:rsid w:val="000A3A42"/>
    <w:rsid w:val="000A4DF6"/>
    <w:rsid w:val="000A6D1B"/>
    <w:rsid w:val="000B1E59"/>
    <w:rsid w:val="000B21B9"/>
    <w:rsid w:val="000B332C"/>
    <w:rsid w:val="000B5447"/>
    <w:rsid w:val="000C0505"/>
    <w:rsid w:val="000C181F"/>
    <w:rsid w:val="000C3286"/>
    <w:rsid w:val="000C3CFC"/>
    <w:rsid w:val="000C3D98"/>
    <w:rsid w:val="000C5D33"/>
    <w:rsid w:val="000E3AFB"/>
    <w:rsid w:val="000E6BB6"/>
    <w:rsid w:val="000E7285"/>
    <w:rsid w:val="000F3472"/>
    <w:rsid w:val="000F4496"/>
    <w:rsid w:val="000F6913"/>
    <w:rsid w:val="00121A54"/>
    <w:rsid w:val="001241FB"/>
    <w:rsid w:val="001252A4"/>
    <w:rsid w:val="001263B2"/>
    <w:rsid w:val="00131DE8"/>
    <w:rsid w:val="00135F23"/>
    <w:rsid w:val="0014069C"/>
    <w:rsid w:val="00144EEB"/>
    <w:rsid w:val="001523E0"/>
    <w:rsid w:val="00167151"/>
    <w:rsid w:val="0017042C"/>
    <w:rsid w:val="00174914"/>
    <w:rsid w:val="00175EE9"/>
    <w:rsid w:val="001803A8"/>
    <w:rsid w:val="00184118"/>
    <w:rsid w:val="001849EC"/>
    <w:rsid w:val="00187E63"/>
    <w:rsid w:val="00190335"/>
    <w:rsid w:val="001A01CF"/>
    <w:rsid w:val="001C1C11"/>
    <w:rsid w:val="001C56D8"/>
    <w:rsid w:val="001C7739"/>
    <w:rsid w:val="001D032A"/>
    <w:rsid w:val="001D66AA"/>
    <w:rsid w:val="001D7891"/>
    <w:rsid w:val="001D7E68"/>
    <w:rsid w:val="001E2C86"/>
    <w:rsid w:val="001E4B24"/>
    <w:rsid w:val="001E70EA"/>
    <w:rsid w:val="001E711F"/>
    <w:rsid w:val="001F13E6"/>
    <w:rsid w:val="001F1F1A"/>
    <w:rsid w:val="001F3C3C"/>
    <w:rsid w:val="00200AF4"/>
    <w:rsid w:val="00203466"/>
    <w:rsid w:val="002076E1"/>
    <w:rsid w:val="00224E7D"/>
    <w:rsid w:val="002344C1"/>
    <w:rsid w:val="00242AA8"/>
    <w:rsid w:val="002442E4"/>
    <w:rsid w:val="00250A7C"/>
    <w:rsid w:val="00250E1A"/>
    <w:rsid w:val="002511EC"/>
    <w:rsid w:val="00261057"/>
    <w:rsid w:val="00263DAD"/>
    <w:rsid w:val="002654EE"/>
    <w:rsid w:val="0027305A"/>
    <w:rsid w:val="0028028A"/>
    <w:rsid w:val="0028182C"/>
    <w:rsid w:val="00281AD9"/>
    <w:rsid w:val="00283354"/>
    <w:rsid w:val="00284C90"/>
    <w:rsid w:val="00293849"/>
    <w:rsid w:val="002956EB"/>
    <w:rsid w:val="00296227"/>
    <w:rsid w:val="002970D2"/>
    <w:rsid w:val="002A0442"/>
    <w:rsid w:val="002A618B"/>
    <w:rsid w:val="002B0C2F"/>
    <w:rsid w:val="002B4C5D"/>
    <w:rsid w:val="002C154D"/>
    <w:rsid w:val="002C24E0"/>
    <w:rsid w:val="002C32D1"/>
    <w:rsid w:val="002C3D5D"/>
    <w:rsid w:val="002D4182"/>
    <w:rsid w:val="002E54FC"/>
    <w:rsid w:val="002E5AD1"/>
    <w:rsid w:val="002E6836"/>
    <w:rsid w:val="002F05EC"/>
    <w:rsid w:val="002F077F"/>
    <w:rsid w:val="002F250D"/>
    <w:rsid w:val="002F45EB"/>
    <w:rsid w:val="002F5B36"/>
    <w:rsid w:val="002F76D8"/>
    <w:rsid w:val="00301326"/>
    <w:rsid w:val="00303C06"/>
    <w:rsid w:val="00310AC7"/>
    <w:rsid w:val="00310CF0"/>
    <w:rsid w:val="00312E90"/>
    <w:rsid w:val="0031301F"/>
    <w:rsid w:val="00313AC9"/>
    <w:rsid w:val="00316114"/>
    <w:rsid w:val="003164F5"/>
    <w:rsid w:val="003173D6"/>
    <w:rsid w:val="003272C3"/>
    <w:rsid w:val="00327E80"/>
    <w:rsid w:val="0033082A"/>
    <w:rsid w:val="003446DB"/>
    <w:rsid w:val="003472E0"/>
    <w:rsid w:val="00353CFD"/>
    <w:rsid w:val="003540B1"/>
    <w:rsid w:val="00355970"/>
    <w:rsid w:val="00356E92"/>
    <w:rsid w:val="00367E99"/>
    <w:rsid w:val="00370CF1"/>
    <w:rsid w:val="003712F2"/>
    <w:rsid w:val="00372541"/>
    <w:rsid w:val="00373898"/>
    <w:rsid w:val="0037545E"/>
    <w:rsid w:val="0037579B"/>
    <w:rsid w:val="00376552"/>
    <w:rsid w:val="00376C19"/>
    <w:rsid w:val="0037720D"/>
    <w:rsid w:val="00382186"/>
    <w:rsid w:val="0038472E"/>
    <w:rsid w:val="00390DBB"/>
    <w:rsid w:val="003930B7"/>
    <w:rsid w:val="00393F59"/>
    <w:rsid w:val="003950E6"/>
    <w:rsid w:val="00396562"/>
    <w:rsid w:val="003C7B61"/>
    <w:rsid w:val="003C7BD8"/>
    <w:rsid w:val="003C7E4D"/>
    <w:rsid w:val="003D3DBA"/>
    <w:rsid w:val="003E141F"/>
    <w:rsid w:val="003E3388"/>
    <w:rsid w:val="003E498F"/>
    <w:rsid w:val="003E580F"/>
    <w:rsid w:val="003F318A"/>
    <w:rsid w:val="003F33E4"/>
    <w:rsid w:val="003F5B43"/>
    <w:rsid w:val="0040048D"/>
    <w:rsid w:val="00403061"/>
    <w:rsid w:val="00407F68"/>
    <w:rsid w:val="004210AD"/>
    <w:rsid w:val="004241F9"/>
    <w:rsid w:val="0043145F"/>
    <w:rsid w:val="00443D31"/>
    <w:rsid w:val="00456E55"/>
    <w:rsid w:val="0045797A"/>
    <w:rsid w:val="00460429"/>
    <w:rsid w:val="0046289C"/>
    <w:rsid w:val="0046624B"/>
    <w:rsid w:val="00466A5C"/>
    <w:rsid w:val="00493E5C"/>
    <w:rsid w:val="00495761"/>
    <w:rsid w:val="004961A0"/>
    <w:rsid w:val="004B486C"/>
    <w:rsid w:val="004B55B4"/>
    <w:rsid w:val="004B5A4B"/>
    <w:rsid w:val="004B71C1"/>
    <w:rsid w:val="004B7DA6"/>
    <w:rsid w:val="004C30EE"/>
    <w:rsid w:val="004C5CA3"/>
    <w:rsid w:val="004C6B28"/>
    <w:rsid w:val="004C7BEB"/>
    <w:rsid w:val="004D2BFC"/>
    <w:rsid w:val="004D6EF9"/>
    <w:rsid w:val="004E0E05"/>
    <w:rsid w:val="004E1316"/>
    <w:rsid w:val="004E1C24"/>
    <w:rsid w:val="004E6E17"/>
    <w:rsid w:val="004F2BF1"/>
    <w:rsid w:val="004F5143"/>
    <w:rsid w:val="00501D33"/>
    <w:rsid w:val="00511F36"/>
    <w:rsid w:val="00512F4B"/>
    <w:rsid w:val="0052427A"/>
    <w:rsid w:val="00526A24"/>
    <w:rsid w:val="00531655"/>
    <w:rsid w:val="0053462E"/>
    <w:rsid w:val="0055152A"/>
    <w:rsid w:val="005524F9"/>
    <w:rsid w:val="00557309"/>
    <w:rsid w:val="00571CA4"/>
    <w:rsid w:val="0057643D"/>
    <w:rsid w:val="005776AC"/>
    <w:rsid w:val="0058038F"/>
    <w:rsid w:val="00583025"/>
    <w:rsid w:val="00583C5C"/>
    <w:rsid w:val="00584F89"/>
    <w:rsid w:val="0059016A"/>
    <w:rsid w:val="0059349D"/>
    <w:rsid w:val="00595FD3"/>
    <w:rsid w:val="005A1178"/>
    <w:rsid w:val="005A7715"/>
    <w:rsid w:val="005B0D8A"/>
    <w:rsid w:val="005B4C8D"/>
    <w:rsid w:val="005B5A13"/>
    <w:rsid w:val="005C0D85"/>
    <w:rsid w:val="005C1CD6"/>
    <w:rsid w:val="005C36D5"/>
    <w:rsid w:val="005C5604"/>
    <w:rsid w:val="005C5ACB"/>
    <w:rsid w:val="005D3E2A"/>
    <w:rsid w:val="005D51C0"/>
    <w:rsid w:val="005D5985"/>
    <w:rsid w:val="005E0404"/>
    <w:rsid w:val="005F440E"/>
    <w:rsid w:val="005F63E4"/>
    <w:rsid w:val="005F6CAF"/>
    <w:rsid w:val="006001F8"/>
    <w:rsid w:val="00602D98"/>
    <w:rsid w:val="00606CEB"/>
    <w:rsid w:val="00610563"/>
    <w:rsid w:val="00622786"/>
    <w:rsid w:val="006235F5"/>
    <w:rsid w:val="006250E5"/>
    <w:rsid w:val="006301D9"/>
    <w:rsid w:val="00634AF6"/>
    <w:rsid w:val="006371CD"/>
    <w:rsid w:val="006438B9"/>
    <w:rsid w:val="006445E4"/>
    <w:rsid w:val="006456AC"/>
    <w:rsid w:val="00650396"/>
    <w:rsid w:val="0065536A"/>
    <w:rsid w:val="00656728"/>
    <w:rsid w:val="0066018D"/>
    <w:rsid w:val="00675C9A"/>
    <w:rsid w:val="006776B5"/>
    <w:rsid w:val="006835DB"/>
    <w:rsid w:val="00686A39"/>
    <w:rsid w:val="0069441E"/>
    <w:rsid w:val="006979CB"/>
    <w:rsid w:val="00697D4A"/>
    <w:rsid w:val="006A7B95"/>
    <w:rsid w:val="006A7DD0"/>
    <w:rsid w:val="006B2A0D"/>
    <w:rsid w:val="006B2F99"/>
    <w:rsid w:val="006D10D4"/>
    <w:rsid w:val="006D3D5C"/>
    <w:rsid w:val="006D7274"/>
    <w:rsid w:val="006E0D68"/>
    <w:rsid w:val="006E2AD5"/>
    <w:rsid w:val="006E2BAB"/>
    <w:rsid w:val="006E4276"/>
    <w:rsid w:val="006F2BDC"/>
    <w:rsid w:val="006F3732"/>
    <w:rsid w:val="006F59F5"/>
    <w:rsid w:val="00700565"/>
    <w:rsid w:val="00702FF2"/>
    <w:rsid w:val="00721ACA"/>
    <w:rsid w:val="00725032"/>
    <w:rsid w:val="00731B5F"/>
    <w:rsid w:val="007320C8"/>
    <w:rsid w:val="00732231"/>
    <w:rsid w:val="007341B5"/>
    <w:rsid w:val="0073449A"/>
    <w:rsid w:val="007371F2"/>
    <w:rsid w:val="00741572"/>
    <w:rsid w:val="00750F19"/>
    <w:rsid w:val="00755D41"/>
    <w:rsid w:val="00756130"/>
    <w:rsid w:val="00760606"/>
    <w:rsid w:val="00761378"/>
    <w:rsid w:val="007742EB"/>
    <w:rsid w:val="00781354"/>
    <w:rsid w:val="007B1EBC"/>
    <w:rsid w:val="007B1F0B"/>
    <w:rsid w:val="007B3D92"/>
    <w:rsid w:val="007B44E8"/>
    <w:rsid w:val="007C3381"/>
    <w:rsid w:val="007D09EF"/>
    <w:rsid w:val="007D0F86"/>
    <w:rsid w:val="007D1FB3"/>
    <w:rsid w:val="007E189F"/>
    <w:rsid w:val="007E3728"/>
    <w:rsid w:val="007E4550"/>
    <w:rsid w:val="007F0634"/>
    <w:rsid w:val="007F13E1"/>
    <w:rsid w:val="007F2804"/>
    <w:rsid w:val="007F3840"/>
    <w:rsid w:val="007F5B18"/>
    <w:rsid w:val="008045EE"/>
    <w:rsid w:val="00812659"/>
    <w:rsid w:val="0081357B"/>
    <w:rsid w:val="00816D0C"/>
    <w:rsid w:val="0081785E"/>
    <w:rsid w:val="0083410A"/>
    <w:rsid w:val="00834E59"/>
    <w:rsid w:val="008409FE"/>
    <w:rsid w:val="00841348"/>
    <w:rsid w:val="008413F7"/>
    <w:rsid w:val="00842E1D"/>
    <w:rsid w:val="008455C4"/>
    <w:rsid w:val="0084623A"/>
    <w:rsid w:val="00851A71"/>
    <w:rsid w:val="008525D3"/>
    <w:rsid w:val="0085266D"/>
    <w:rsid w:val="00857835"/>
    <w:rsid w:val="00861BC6"/>
    <w:rsid w:val="00863892"/>
    <w:rsid w:val="00881AB0"/>
    <w:rsid w:val="00891F4A"/>
    <w:rsid w:val="00892880"/>
    <w:rsid w:val="00894FDB"/>
    <w:rsid w:val="0089580E"/>
    <w:rsid w:val="00896D74"/>
    <w:rsid w:val="008A0901"/>
    <w:rsid w:val="008A43BF"/>
    <w:rsid w:val="008A4622"/>
    <w:rsid w:val="008A5F6B"/>
    <w:rsid w:val="008C1FAF"/>
    <w:rsid w:val="008C646D"/>
    <w:rsid w:val="008C6F66"/>
    <w:rsid w:val="008E30ED"/>
    <w:rsid w:val="008E3B10"/>
    <w:rsid w:val="008F1116"/>
    <w:rsid w:val="008F13F7"/>
    <w:rsid w:val="008F3E5C"/>
    <w:rsid w:val="008F4ACB"/>
    <w:rsid w:val="00900C94"/>
    <w:rsid w:val="00903DCD"/>
    <w:rsid w:val="00905327"/>
    <w:rsid w:val="009067C2"/>
    <w:rsid w:val="0091262D"/>
    <w:rsid w:val="00912741"/>
    <w:rsid w:val="0092709A"/>
    <w:rsid w:val="00930CB6"/>
    <w:rsid w:val="00931237"/>
    <w:rsid w:val="009377F4"/>
    <w:rsid w:val="0094005B"/>
    <w:rsid w:val="0094203C"/>
    <w:rsid w:val="009435F7"/>
    <w:rsid w:val="009471B0"/>
    <w:rsid w:val="00947D82"/>
    <w:rsid w:val="009503B9"/>
    <w:rsid w:val="00950F63"/>
    <w:rsid w:val="0095282A"/>
    <w:rsid w:val="00954E88"/>
    <w:rsid w:val="009562D6"/>
    <w:rsid w:val="00974966"/>
    <w:rsid w:val="00976338"/>
    <w:rsid w:val="00980A51"/>
    <w:rsid w:val="009811E2"/>
    <w:rsid w:val="00984D31"/>
    <w:rsid w:val="009A3E75"/>
    <w:rsid w:val="009A7690"/>
    <w:rsid w:val="009B455C"/>
    <w:rsid w:val="009C15A4"/>
    <w:rsid w:val="009C1867"/>
    <w:rsid w:val="009C55E8"/>
    <w:rsid w:val="009C5922"/>
    <w:rsid w:val="009C658B"/>
    <w:rsid w:val="009C6D5B"/>
    <w:rsid w:val="009C7BAE"/>
    <w:rsid w:val="009D0E99"/>
    <w:rsid w:val="009D2A2E"/>
    <w:rsid w:val="009E0C52"/>
    <w:rsid w:val="009E0C61"/>
    <w:rsid w:val="009E56AA"/>
    <w:rsid w:val="009F3EC2"/>
    <w:rsid w:val="009F430C"/>
    <w:rsid w:val="00A0228D"/>
    <w:rsid w:val="00A02E15"/>
    <w:rsid w:val="00A07779"/>
    <w:rsid w:val="00A14044"/>
    <w:rsid w:val="00A1528D"/>
    <w:rsid w:val="00A21351"/>
    <w:rsid w:val="00A2385B"/>
    <w:rsid w:val="00A25CD0"/>
    <w:rsid w:val="00A308D8"/>
    <w:rsid w:val="00A34BB6"/>
    <w:rsid w:val="00A403FB"/>
    <w:rsid w:val="00A410D0"/>
    <w:rsid w:val="00A43F2B"/>
    <w:rsid w:val="00A4434F"/>
    <w:rsid w:val="00A44792"/>
    <w:rsid w:val="00A544F2"/>
    <w:rsid w:val="00A5739E"/>
    <w:rsid w:val="00A6520F"/>
    <w:rsid w:val="00A66186"/>
    <w:rsid w:val="00A67ED0"/>
    <w:rsid w:val="00A704B1"/>
    <w:rsid w:val="00A70F6B"/>
    <w:rsid w:val="00A80ED3"/>
    <w:rsid w:val="00A832DA"/>
    <w:rsid w:val="00A8584E"/>
    <w:rsid w:val="00A9022D"/>
    <w:rsid w:val="00A92A1D"/>
    <w:rsid w:val="00A947D3"/>
    <w:rsid w:val="00A95BC2"/>
    <w:rsid w:val="00A95DC9"/>
    <w:rsid w:val="00AA09DE"/>
    <w:rsid w:val="00AA233D"/>
    <w:rsid w:val="00AA2A18"/>
    <w:rsid w:val="00AA2D6B"/>
    <w:rsid w:val="00AA3680"/>
    <w:rsid w:val="00AA5104"/>
    <w:rsid w:val="00AA59C3"/>
    <w:rsid w:val="00AA612E"/>
    <w:rsid w:val="00AA6917"/>
    <w:rsid w:val="00AB123E"/>
    <w:rsid w:val="00AB4CF3"/>
    <w:rsid w:val="00AC1538"/>
    <w:rsid w:val="00AC7E0C"/>
    <w:rsid w:val="00AD762A"/>
    <w:rsid w:val="00AE3334"/>
    <w:rsid w:val="00AE381F"/>
    <w:rsid w:val="00AE414C"/>
    <w:rsid w:val="00AE5EB0"/>
    <w:rsid w:val="00AF0C05"/>
    <w:rsid w:val="00B016B0"/>
    <w:rsid w:val="00B037E8"/>
    <w:rsid w:val="00B05580"/>
    <w:rsid w:val="00B0605C"/>
    <w:rsid w:val="00B06735"/>
    <w:rsid w:val="00B06C59"/>
    <w:rsid w:val="00B119C7"/>
    <w:rsid w:val="00B16DDF"/>
    <w:rsid w:val="00B265B0"/>
    <w:rsid w:val="00B348A6"/>
    <w:rsid w:val="00B34EF4"/>
    <w:rsid w:val="00B3753F"/>
    <w:rsid w:val="00B409DD"/>
    <w:rsid w:val="00B4243E"/>
    <w:rsid w:val="00B4703F"/>
    <w:rsid w:val="00B52C94"/>
    <w:rsid w:val="00B57294"/>
    <w:rsid w:val="00B57864"/>
    <w:rsid w:val="00B57BCD"/>
    <w:rsid w:val="00B60B20"/>
    <w:rsid w:val="00B63F86"/>
    <w:rsid w:val="00B719EA"/>
    <w:rsid w:val="00B81DE8"/>
    <w:rsid w:val="00B862CD"/>
    <w:rsid w:val="00B90694"/>
    <w:rsid w:val="00B90ABC"/>
    <w:rsid w:val="00B94729"/>
    <w:rsid w:val="00B9782E"/>
    <w:rsid w:val="00BA2E3B"/>
    <w:rsid w:val="00BA5F3B"/>
    <w:rsid w:val="00BA7C73"/>
    <w:rsid w:val="00BB0EE6"/>
    <w:rsid w:val="00BB2081"/>
    <w:rsid w:val="00BC113F"/>
    <w:rsid w:val="00BC1D54"/>
    <w:rsid w:val="00BD279A"/>
    <w:rsid w:val="00BE002F"/>
    <w:rsid w:val="00BE3475"/>
    <w:rsid w:val="00BE5DE8"/>
    <w:rsid w:val="00BE6FFB"/>
    <w:rsid w:val="00BE7356"/>
    <w:rsid w:val="00BF22F7"/>
    <w:rsid w:val="00BF3A4D"/>
    <w:rsid w:val="00BF5BA9"/>
    <w:rsid w:val="00BF5C97"/>
    <w:rsid w:val="00C02AE6"/>
    <w:rsid w:val="00C06932"/>
    <w:rsid w:val="00C10B28"/>
    <w:rsid w:val="00C153E7"/>
    <w:rsid w:val="00C21BB1"/>
    <w:rsid w:val="00C23AED"/>
    <w:rsid w:val="00C33586"/>
    <w:rsid w:val="00C33AB9"/>
    <w:rsid w:val="00C52189"/>
    <w:rsid w:val="00C55EB6"/>
    <w:rsid w:val="00C570FD"/>
    <w:rsid w:val="00C619A3"/>
    <w:rsid w:val="00C63EE0"/>
    <w:rsid w:val="00C6472B"/>
    <w:rsid w:val="00C64A3D"/>
    <w:rsid w:val="00C73059"/>
    <w:rsid w:val="00C75F40"/>
    <w:rsid w:val="00C80F4E"/>
    <w:rsid w:val="00C81B7D"/>
    <w:rsid w:val="00C86848"/>
    <w:rsid w:val="00C87165"/>
    <w:rsid w:val="00C87BA0"/>
    <w:rsid w:val="00C9129F"/>
    <w:rsid w:val="00C967D2"/>
    <w:rsid w:val="00CA052B"/>
    <w:rsid w:val="00CA07C5"/>
    <w:rsid w:val="00CA1A1D"/>
    <w:rsid w:val="00CA61E5"/>
    <w:rsid w:val="00CA715A"/>
    <w:rsid w:val="00CB39C3"/>
    <w:rsid w:val="00CB3C7D"/>
    <w:rsid w:val="00CB53D8"/>
    <w:rsid w:val="00CB7B32"/>
    <w:rsid w:val="00CC457E"/>
    <w:rsid w:val="00CC5C68"/>
    <w:rsid w:val="00CD7BB1"/>
    <w:rsid w:val="00CE08B4"/>
    <w:rsid w:val="00CE1B15"/>
    <w:rsid w:val="00CE48B7"/>
    <w:rsid w:val="00CE5B44"/>
    <w:rsid w:val="00CE790E"/>
    <w:rsid w:val="00CF09EA"/>
    <w:rsid w:val="00CF0C02"/>
    <w:rsid w:val="00CF40B5"/>
    <w:rsid w:val="00CF4E0E"/>
    <w:rsid w:val="00CF737F"/>
    <w:rsid w:val="00CF75C2"/>
    <w:rsid w:val="00D01AA7"/>
    <w:rsid w:val="00D03A39"/>
    <w:rsid w:val="00D07E7A"/>
    <w:rsid w:val="00D235F2"/>
    <w:rsid w:val="00D25830"/>
    <w:rsid w:val="00D266F0"/>
    <w:rsid w:val="00D272ED"/>
    <w:rsid w:val="00D314A1"/>
    <w:rsid w:val="00D32F63"/>
    <w:rsid w:val="00D422D0"/>
    <w:rsid w:val="00D423DE"/>
    <w:rsid w:val="00D426FD"/>
    <w:rsid w:val="00D42A4B"/>
    <w:rsid w:val="00D447C3"/>
    <w:rsid w:val="00D5273A"/>
    <w:rsid w:val="00D5386A"/>
    <w:rsid w:val="00D53F45"/>
    <w:rsid w:val="00D57292"/>
    <w:rsid w:val="00D57CDC"/>
    <w:rsid w:val="00D6077C"/>
    <w:rsid w:val="00D62C1F"/>
    <w:rsid w:val="00D744BC"/>
    <w:rsid w:val="00D8343F"/>
    <w:rsid w:val="00D878E2"/>
    <w:rsid w:val="00DA0114"/>
    <w:rsid w:val="00DA2A7B"/>
    <w:rsid w:val="00DA58C5"/>
    <w:rsid w:val="00DA7B98"/>
    <w:rsid w:val="00DA7E4C"/>
    <w:rsid w:val="00DB31FE"/>
    <w:rsid w:val="00DB5218"/>
    <w:rsid w:val="00DB740A"/>
    <w:rsid w:val="00DC0471"/>
    <w:rsid w:val="00DC5F52"/>
    <w:rsid w:val="00DC73F9"/>
    <w:rsid w:val="00DD0981"/>
    <w:rsid w:val="00DD60D0"/>
    <w:rsid w:val="00DE53FA"/>
    <w:rsid w:val="00DF11D8"/>
    <w:rsid w:val="00DF39F7"/>
    <w:rsid w:val="00DF4303"/>
    <w:rsid w:val="00DF65E8"/>
    <w:rsid w:val="00DF74BA"/>
    <w:rsid w:val="00DF7C22"/>
    <w:rsid w:val="00E016DD"/>
    <w:rsid w:val="00E10CF5"/>
    <w:rsid w:val="00E14959"/>
    <w:rsid w:val="00E15343"/>
    <w:rsid w:val="00E16C98"/>
    <w:rsid w:val="00E21FC7"/>
    <w:rsid w:val="00E23147"/>
    <w:rsid w:val="00E25599"/>
    <w:rsid w:val="00E361E8"/>
    <w:rsid w:val="00E41299"/>
    <w:rsid w:val="00E44A0F"/>
    <w:rsid w:val="00E47539"/>
    <w:rsid w:val="00E51A4B"/>
    <w:rsid w:val="00E539F0"/>
    <w:rsid w:val="00E54EBE"/>
    <w:rsid w:val="00E63F97"/>
    <w:rsid w:val="00E64910"/>
    <w:rsid w:val="00E66F0D"/>
    <w:rsid w:val="00E6797C"/>
    <w:rsid w:val="00E7329D"/>
    <w:rsid w:val="00E74EB6"/>
    <w:rsid w:val="00E767E5"/>
    <w:rsid w:val="00E8210C"/>
    <w:rsid w:val="00E90BBE"/>
    <w:rsid w:val="00E939B9"/>
    <w:rsid w:val="00E97BF9"/>
    <w:rsid w:val="00EA0F87"/>
    <w:rsid w:val="00EA1CE9"/>
    <w:rsid w:val="00EA4CD0"/>
    <w:rsid w:val="00EB2FA0"/>
    <w:rsid w:val="00EB71AD"/>
    <w:rsid w:val="00EC31DB"/>
    <w:rsid w:val="00EC4E9F"/>
    <w:rsid w:val="00EC56B8"/>
    <w:rsid w:val="00EC59F5"/>
    <w:rsid w:val="00ED17D2"/>
    <w:rsid w:val="00ED1CDC"/>
    <w:rsid w:val="00EE5FD2"/>
    <w:rsid w:val="00EF3357"/>
    <w:rsid w:val="00EF47F0"/>
    <w:rsid w:val="00EF6EE8"/>
    <w:rsid w:val="00F07A67"/>
    <w:rsid w:val="00F1394A"/>
    <w:rsid w:val="00F26123"/>
    <w:rsid w:val="00F32274"/>
    <w:rsid w:val="00F40F7C"/>
    <w:rsid w:val="00F42DB8"/>
    <w:rsid w:val="00F4617F"/>
    <w:rsid w:val="00F46EB2"/>
    <w:rsid w:val="00F53938"/>
    <w:rsid w:val="00F54620"/>
    <w:rsid w:val="00F6238A"/>
    <w:rsid w:val="00F646B4"/>
    <w:rsid w:val="00F64B7E"/>
    <w:rsid w:val="00F705FD"/>
    <w:rsid w:val="00F74085"/>
    <w:rsid w:val="00F83174"/>
    <w:rsid w:val="00F84732"/>
    <w:rsid w:val="00F84AC6"/>
    <w:rsid w:val="00FA218F"/>
    <w:rsid w:val="00FA5C9F"/>
    <w:rsid w:val="00FB2F80"/>
    <w:rsid w:val="00FB2F96"/>
    <w:rsid w:val="00FB7BBD"/>
    <w:rsid w:val="00FC06B3"/>
    <w:rsid w:val="00FC29AE"/>
    <w:rsid w:val="00FC466E"/>
    <w:rsid w:val="00FD0204"/>
    <w:rsid w:val="00FD0979"/>
    <w:rsid w:val="00FD2389"/>
    <w:rsid w:val="00FD3E47"/>
    <w:rsid w:val="00FD5653"/>
    <w:rsid w:val="00FE4046"/>
    <w:rsid w:val="00FE4C68"/>
    <w:rsid w:val="00FE50BD"/>
    <w:rsid w:val="00FF0617"/>
    <w:rsid w:val="00FF1942"/>
    <w:rsid w:val="00FF3BAD"/>
    <w:rsid w:val="00FF58B2"/>
    <w:rsid w:val="00FF61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A3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0A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A38"/>
    <w:rPr>
      <w:rFonts w:ascii="Tahoma" w:hAnsi="Tahoma" w:cs="Tahoma"/>
      <w:sz w:val="16"/>
      <w:szCs w:val="16"/>
    </w:rPr>
  </w:style>
  <w:style w:type="paragraph" w:styleId="Header">
    <w:name w:val="header"/>
    <w:basedOn w:val="Normal"/>
    <w:link w:val="HeaderChar"/>
    <w:uiPriority w:val="99"/>
    <w:unhideWhenUsed/>
    <w:rsid w:val="00000A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A38"/>
  </w:style>
  <w:style w:type="paragraph" w:styleId="Footer">
    <w:name w:val="footer"/>
    <w:basedOn w:val="Normal"/>
    <w:link w:val="FooterChar"/>
    <w:uiPriority w:val="99"/>
    <w:unhideWhenUsed/>
    <w:rsid w:val="00000A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A38"/>
  </w:style>
  <w:style w:type="paragraph" w:styleId="Title">
    <w:name w:val="Title"/>
    <w:basedOn w:val="Normal"/>
    <w:link w:val="TitleChar"/>
    <w:qFormat/>
    <w:rsid w:val="00000A38"/>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000A38"/>
    <w:rPr>
      <w:rFonts w:ascii="Arial" w:eastAsia="Times New Roman" w:hAnsi="Arial" w:cs="Times New Roman"/>
      <w:b/>
      <w:sz w:val="24"/>
      <w:szCs w:val="20"/>
    </w:rPr>
  </w:style>
  <w:style w:type="paragraph" w:styleId="NoSpacing">
    <w:name w:val="No Spacing"/>
    <w:link w:val="NoSpacingChar"/>
    <w:uiPriority w:val="1"/>
    <w:qFormat/>
    <w:rsid w:val="00000A38"/>
    <w:pPr>
      <w:spacing w:after="0" w:line="240" w:lineRule="auto"/>
    </w:pPr>
  </w:style>
  <w:style w:type="character" w:customStyle="1" w:styleId="NoSpacingChar">
    <w:name w:val="No Spacing Char"/>
    <w:basedOn w:val="DefaultParagraphFont"/>
    <w:link w:val="NoSpacing"/>
    <w:uiPriority w:val="1"/>
    <w:locked/>
    <w:rsid w:val="00000A38"/>
  </w:style>
  <w:style w:type="table" w:styleId="MediumGrid1-Accent4">
    <w:name w:val="Medium Grid 1 Accent 4"/>
    <w:basedOn w:val="TableNormal"/>
    <w:uiPriority w:val="67"/>
    <w:rsid w:val="004F5143"/>
    <w:pPr>
      <w:spacing w:after="0" w:line="240" w:lineRule="auto"/>
    </w:pPr>
    <w:rPr>
      <w:rFonts w:ascii="Calibri" w:eastAsia="Calibri" w:hAnsi="Calibri" w:cs="Arial"/>
      <w:sz w:val="20"/>
      <w:szCs w:val="20"/>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4F5143"/>
    <w:pPr>
      <w:spacing w:after="0" w:line="240" w:lineRule="auto"/>
      <w:ind w:left="720"/>
    </w:pPr>
    <w:rPr>
      <w:rFonts w:ascii="Calibri" w:eastAsia="Calibri" w:hAnsi="Calibri" w:cs="Arial"/>
      <w:sz w:val="20"/>
      <w:szCs w:val="20"/>
    </w:rPr>
  </w:style>
  <w:style w:type="table" w:styleId="TableGrid">
    <w:name w:val="Table Grid"/>
    <w:basedOn w:val="TableNormal"/>
    <w:uiPriority w:val="39"/>
    <w:rsid w:val="004241F9"/>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61">
    <w:name w:val="Grid Table 6 Colorful - Accent 61"/>
    <w:basedOn w:val="TableNormal"/>
    <w:next w:val="GridTable6Colorful-Accent62"/>
    <w:uiPriority w:val="51"/>
    <w:rsid w:val="004241F9"/>
    <w:pPr>
      <w:spacing w:after="0" w:line="240" w:lineRule="auto"/>
    </w:pPr>
    <w:rPr>
      <w:rFonts w:ascii="Calibri" w:eastAsia="Calibri" w:hAnsi="Calibri" w:cs="Times New Roman"/>
      <w:color w:val="538135"/>
      <w:lang w:val="en-GB"/>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2">
    <w:name w:val="Grid Table 6 Colorful - Accent 62"/>
    <w:basedOn w:val="TableNormal"/>
    <w:uiPriority w:val="51"/>
    <w:rsid w:val="004241F9"/>
    <w:pPr>
      <w:spacing w:after="0" w:line="240" w:lineRule="auto"/>
    </w:pPr>
    <w:rPr>
      <w:rFonts w:ascii="Calibri" w:eastAsia="Calibri" w:hAnsi="Calibri" w:cs="Arial"/>
      <w:color w:val="E36C0A" w:themeColor="accent6" w:themeShade="BF"/>
      <w:sz w:val="20"/>
      <w:szCs w:val="20"/>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LineNumber">
    <w:name w:val="line number"/>
    <w:basedOn w:val="DefaultParagraphFont"/>
    <w:uiPriority w:val="99"/>
    <w:semiHidden/>
    <w:unhideWhenUsed/>
    <w:rsid w:val="000B1E59"/>
  </w:style>
  <w:style w:type="table" w:styleId="LightList-Accent4">
    <w:name w:val="Light List Accent 4"/>
    <w:basedOn w:val="TableNormal"/>
    <w:uiPriority w:val="61"/>
    <w:rsid w:val="009C55E8"/>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Hyperlink">
    <w:name w:val="Hyperlink"/>
    <w:basedOn w:val="DefaultParagraphFont"/>
    <w:uiPriority w:val="99"/>
    <w:unhideWhenUsed/>
    <w:rsid w:val="0008097F"/>
    <w:rPr>
      <w:color w:val="0000FF" w:themeColor="hyperlink"/>
      <w:u w:val="single"/>
    </w:rPr>
  </w:style>
  <w:style w:type="table" w:customStyle="1" w:styleId="GridTable1Light-Accent31">
    <w:name w:val="Grid Table 1 Light - Accent 31"/>
    <w:basedOn w:val="TableNormal"/>
    <w:uiPriority w:val="46"/>
    <w:rsid w:val="0008097F"/>
    <w:pPr>
      <w:spacing w:after="0" w:line="240" w:lineRule="auto"/>
    </w:pPr>
    <w:rPr>
      <w:rFonts w:ascii="Corbel" w:hAnsi="Corbel"/>
      <w:lang w:val="en-GB"/>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08097F"/>
    <w:pPr>
      <w:spacing w:after="0" w:line="240" w:lineRule="auto"/>
    </w:pPr>
    <w:rPr>
      <w:rFonts w:ascii="Corbel" w:hAnsi="Corbel"/>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D6077C"/>
    <w:pPr>
      <w:spacing w:after="0" w:line="240" w:lineRule="auto"/>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DefaultText">
    <w:name w:val="Default Text"/>
    <w:basedOn w:val="Normal"/>
    <w:rsid w:val="002C3D5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table" w:styleId="MediumGrid3-Accent4">
    <w:name w:val="Medium Grid 3 Accent 4"/>
    <w:basedOn w:val="TableNormal"/>
    <w:uiPriority w:val="69"/>
    <w:rsid w:val="002B4C5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ghtGrid-Accent4">
    <w:name w:val="Light Grid Accent 4"/>
    <w:basedOn w:val="TableNormal"/>
    <w:uiPriority w:val="62"/>
    <w:rsid w:val="002B4C5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9AA7E-DDF1-4890-9C5C-933666487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15</Pages>
  <Words>2464</Words>
  <Characters>14048</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16480</CharactersWithSpaces>
  <SharedDoc>false</SharedDoc>
  <HLinks>
    <vt:vector size="36" baseType="variant">
      <vt:variant>
        <vt:i4>5111903</vt:i4>
      </vt:variant>
      <vt:variant>
        <vt:i4>15</vt:i4>
      </vt:variant>
      <vt:variant>
        <vt:i4>0</vt:i4>
      </vt:variant>
      <vt:variant>
        <vt:i4>5</vt:i4>
      </vt:variant>
      <vt:variant>
        <vt:lpwstr>http://www.fcmb.com/</vt:lpwstr>
      </vt:variant>
      <vt:variant>
        <vt:lpwstr/>
      </vt:variant>
      <vt:variant>
        <vt:i4>7536658</vt:i4>
      </vt:variant>
      <vt:variant>
        <vt:i4>12</vt:i4>
      </vt:variant>
      <vt:variant>
        <vt:i4>0</vt:i4>
      </vt:variant>
      <vt:variant>
        <vt:i4>5</vt:i4>
      </vt:variant>
      <vt:variant>
        <vt:lpwstr>mailto:Sunday.Omeninwan@fcmb.com</vt:lpwstr>
      </vt:variant>
      <vt:variant>
        <vt:lpwstr/>
      </vt:variant>
      <vt:variant>
        <vt:i4>6750248</vt:i4>
      </vt:variant>
      <vt:variant>
        <vt:i4>9</vt:i4>
      </vt:variant>
      <vt:variant>
        <vt:i4>0</vt:i4>
      </vt:variant>
      <vt:variant>
        <vt:i4>5</vt:i4>
      </vt:variant>
      <vt:variant>
        <vt:lpwstr>tel:08023674409</vt:lpwstr>
      </vt:variant>
      <vt:variant>
        <vt:lpwstr/>
      </vt:variant>
      <vt:variant>
        <vt:i4>6881316</vt:i4>
      </vt:variant>
      <vt:variant>
        <vt:i4>6</vt:i4>
      </vt:variant>
      <vt:variant>
        <vt:i4>0</vt:i4>
      </vt:variant>
      <vt:variant>
        <vt:i4>5</vt:i4>
      </vt:variant>
      <vt:variant>
        <vt:lpwstr>tel:7737861</vt:lpwstr>
      </vt:variant>
      <vt:variant>
        <vt:lpwstr/>
      </vt:variant>
      <vt:variant>
        <vt:i4>1900662</vt:i4>
      </vt:variant>
      <vt:variant>
        <vt:i4>3</vt:i4>
      </vt:variant>
      <vt:variant>
        <vt:i4>0</vt:i4>
      </vt:variant>
      <vt:variant>
        <vt:i4>5</vt:i4>
      </vt:variant>
      <vt:variant>
        <vt:lpwstr>http://fcmb-hq-spapp/sites/DMS/_layouts/15/DMS.Sharepoint/DocumentDetails.aspx?documentId=3502</vt:lpwstr>
      </vt:variant>
      <vt:variant>
        <vt:lpwstr/>
      </vt:variant>
      <vt:variant>
        <vt:i4>1900662</vt:i4>
      </vt:variant>
      <vt:variant>
        <vt:i4>0</vt:i4>
      </vt:variant>
      <vt:variant>
        <vt:i4>0</vt:i4>
      </vt:variant>
      <vt:variant>
        <vt:i4>5</vt:i4>
      </vt:variant>
      <vt:variant>
        <vt:lpwstr>http://fcmb-hq-spapp/sites/DMS/_layouts/15/DMS.Sharepoint/DocumentDetails.aspx?documentId=3502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victorodumodu</dc:creator>
  <cp:lastModifiedBy>olalekanfadimine</cp:lastModifiedBy>
  <cp:revision>8</cp:revision>
  <cp:lastPrinted>2020-03-23T16:13:00Z</cp:lastPrinted>
  <dcterms:created xsi:type="dcterms:W3CDTF">2020-03-23T15:18:00Z</dcterms:created>
  <dcterms:modified xsi:type="dcterms:W3CDTF">2020-03-24T11:23:00Z</dcterms:modified>
</cp:coreProperties>
</file>